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47E3" w:rsidRPr="00CE69EC" w:rsidRDefault="006747E3" w:rsidP="006747E3">
      <w:pPr>
        <w:rPr>
          <w:rFonts w:cstheme="minorHAnsi"/>
          <w:color w:val="CC3399"/>
          <w:sz w:val="48"/>
          <w:szCs w:val="48"/>
        </w:rPr>
      </w:pPr>
      <w:r w:rsidRPr="00CE69EC">
        <w:rPr>
          <w:rFonts w:cstheme="minorHAnsi"/>
          <w:noProof/>
          <w:sz w:val="48"/>
          <w:szCs w:val="48"/>
          <w:lang w:val="en-US" w:eastAsia="nb-NO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04311A7" wp14:editId="2808EABE">
                <wp:simplePos x="0" y="0"/>
                <wp:positionH relativeFrom="column">
                  <wp:posOffset>5735955</wp:posOffset>
                </wp:positionH>
                <wp:positionV relativeFrom="page">
                  <wp:posOffset>57150</wp:posOffset>
                </wp:positionV>
                <wp:extent cx="1457325" cy="530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3022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970" w:rsidRDefault="00185970" w:rsidP="006747E3">
                            <w:pPr>
                              <w:spacing w:after="0" w:line="240" w:lineRule="auto"/>
                              <w:jc w:val="center"/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</w:pPr>
                            <w:r w:rsidRPr="00ED1554"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>Notat</w:t>
                            </w:r>
                          </w:p>
                          <w:p w:rsidR="00185970" w:rsidRPr="002B2182" w:rsidRDefault="00185970" w:rsidP="006747E3">
                            <w:pPr>
                              <w:jc w:val="center"/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b/>
                                <w:sz w:val="28"/>
                                <w:szCs w:val="28"/>
                              </w:rPr>
                              <w:t>01/2019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04311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65pt;margin-top:4.5pt;width:114.75pt;height: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" filled="f" stroked="f">
                <v:textbox>
                  <w:txbxContent>
                    <w:p w:rsidR="006747E3" w:rsidRDefault="006747E3" w:rsidP="006747E3">
                      <w:pPr>
                        <w:spacing w:after="0" w:line="240" w:lineRule="auto"/>
                        <w:jc w:val="center"/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</w:pPr>
                      <w:r w:rsidRPr="00ED1554"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>Notat</w:t>
                      </w:r>
                    </w:p>
                    <w:p w:rsidR="006747E3" w:rsidRPr="002B2182" w:rsidRDefault="006D1926" w:rsidP="006747E3">
                      <w:pPr>
                        <w:jc w:val="center"/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strangelo Edessa" w:hAnsi="Estrangelo Edessa" w:cs="Estrangelo Edessa"/>
                          <w:b/>
                          <w:sz w:val="28"/>
                          <w:szCs w:val="28"/>
                        </w:rPr>
                        <w:t>01/2019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CE69EC">
        <w:rPr>
          <w:rFonts w:cstheme="minorHAnsi"/>
          <w:noProof/>
          <w:sz w:val="28"/>
          <w:szCs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92241E7" wp14:editId="32474310">
                <wp:simplePos x="0" y="0"/>
                <wp:positionH relativeFrom="column">
                  <wp:posOffset>5674360</wp:posOffset>
                </wp:positionH>
                <wp:positionV relativeFrom="page">
                  <wp:posOffset>-122555</wp:posOffset>
                </wp:positionV>
                <wp:extent cx="1809115" cy="685800"/>
                <wp:effectExtent l="0" t="0" r="1968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685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F05C8DB" id="Rounded Rectangle 1" o:spid="_x0000_s1026" style="position:absolute;margin-left:446.8pt;margin-top:-9.65pt;width:142.4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" fillcolor="gray [1629]" strokecolor="gray [1629]" strokeweight="2pt">
                <w10:wrap anchory="page"/>
                <w10:anchorlock/>
              </v:roundrect>
            </w:pict>
          </mc:Fallback>
        </mc:AlternateContent>
      </w:r>
    </w:p>
    <w:p w:rsidR="006747E3" w:rsidRPr="00CE69EC" w:rsidRDefault="006D1926" w:rsidP="006747E3">
      <w:pPr>
        <w:spacing w:after="0"/>
        <w:jc w:val="center"/>
        <w:rPr>
          <w:rFonts w:cstheme="minorHAnsi"/>
          <w:color w:val="000099"/>
          <w:sz w:val="56"/>
          <w:szCs w:val="56"/>
        </w:rPr>
      </w:pPr>
      <w:r w:rsidRPr="00CE69EC">
        <w:rPr>
          <w:rFonts w:cstheme="minorHAnsi"/>
          <w:color w:val="000099"/>
          <w:sz w:val="56"/>
          <w:szCs w:val="56"/>
        </w:rPr>
        <w:t>Vandringsløsninger gjennom Øgreidsfoss i Hellelandsåna</w:t>
      </w:r>
      <w:r w:rsidR="006747E3" w:rsidRPr="00CE69EC">
        <w:rPr>
          <w:rFonts w:cstheme="minorHAnsi"/>
          <w:color w:val="000099"/>
          <w:sz w:val="56"/>
          <w:szCs w:val="56"/>
        </w:rPr>
        <w:t xml:space="preserve">, </w:t>
      </w:r>
    </w:p>
    <w:p w:rsidR="006747E3" w:rsidRPr="00CE69EC" w:rsidRDefault="006D1926" w:rsidP="006747E3">
      <w:pPr>
        <w:jc w:val="center"/>
        <w:rPr>
          <w:rFonts w:cstheme="minorHAnsi"/>
          <w:color w:val="000099"/>
          <w:sz w:val="56"/>
          <w:szCs w:val="56"/>
        </w:rPr>
      </w:pPr>
      <w:r w:rsidRPr="00CE69EC">
        <w:rPr>
          <w:rFonts w:cstheme="minorHAnsi"/>
          <w:color w:val="000099"/>
          <w:sz w:val="56"/>
          <w:szCs w:val="56"/>
        </w:rPr>
        <w:t>Eigersund</w:t>
      </w:r>
      <w:r w:rsidR="006747E3" w:rsidRPr="00CE69EC">
        <w:rPr>
          <w:rFonts w:cstheme="minorHAnsi"/>
          <w:color w:val="000099"/>
          <w:sz w:val="56"/>
          <w:szCs w:val="56"/>
        </w:rPr>
        <w:t xml:space="preserve"> kommune</w:t>
      </w:r>
    </w:p>
    <w:p w:rsidR="006747E3" w:rsidRPr="00CE69EC" w:rsidRDefault="006747E3" w:rsidP="006747E3">
      <w:pPr>
        <w:jc w:val="center"/>
        <w:rPr>
          <w:rFonts w:cstheme="minorHAnsi"/>
          <w:color w:val="000099"/>
          <w:sz w:val="36"/>
          <w:szCs w:val="36"/>
        </w:rPr>
      </w:pPr>
      <w:r w:rsidRPr="00CE69EC">
        <w:rPr>
          <w:rFonts w:cstheme="minorHAnsi"/>
          <w:color w:val="000099"/>
          <w:sz w:val="36"/>
          <w:szCs w:val="36"/>
        </w:rPr>
        <w:t>Espen Olsen Espedal</w:t>
      </w:r>
      <w:r w:rsidR="006D1926" w:rsidRPr="00CE69EC">
        <w:rPr>
          <w:rFonts w:cstheme="minorHAnsi"/>
          <w:color w:val="000099"/>
          <w:sz w:val="36"/>
          <w:szCs w:val="36"/>
        </w:rPr>
        <w:t>, Sebastian Stranzl og Christoph Postler</w:t>
      </w:r>
    </w:p>
    <w:p w:rsidR="006747E3" w:rsidRPr="00CE69EC" w:rsidRDefault="006D1926" w:rsidP="006D1926">
      <w:pPr>
        <w:ind w:right="-200"/>
        <w:jc w:val="center"/>
        <w:rPr>
          <w:rFonts w:cstheme="minorHAnsi"/>
          <w:noProof/>
          <w:color w:val="FF3399"/>
          <w:sz w:val="16"/>
          <w:szCs w:val="16"/>
          <w:lang w:eastAsia="nb-NO"/>
        </w:rPr>
      </w:pPr>
      <w:r w:rsidRPr="00CE69EC">
        <w:rPr>
          <w:rFonts w:cstheme="minorHAnsi"/>
          <w:noProof/>
          <w:color w:val="FF3399"/>
          <w:sz w:val="16"/>
          <w:szCs w:val="16"/>
          <w:lang w:val="en-US" w:eastAsia="nb-NO"/>
        </w:rPr>
        <w:drawing>
          <wp:inline distT="0" distB="0" distL="0" distR="0">
            <wp:extent cx="4171950" cy="556259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847" cy="556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E3" w:rsidRPr="00CE69EC" w:rsidRDefault="006747E3" w:rsidP="006747E3">
      <w:pPr>
        <w:ind w:left="-238" w:right="-200"/>
        <w:rPr>
          <w:rFonts w:cstheme="minorHAnsi"/>
          <w:color w:val="FF3399"/>
          <w:sz w:val="28"/>
          <w:szCs w:val="28"/>
        </w:rPr>
      </w:pPr>
      <w:r w:rsidRPr="00CE69EC">
        <w:rPr>
          <w:rFonts w:cstheme="minorHAnsi"/>
          <w:noProof/>
          <w:lang w:val="en-US" w:eastAsia="nb-NO"/>
        </w:rPr>
        <w:drawing>
          <wp:anchor distT="0" distB="0" distL="114300" distR="114300" simplePos="0" relativeHeight="251661312" behindDoc="1" locked="0" layoutInCell="1" allowOverlap="1" wp14:anchorId="508329F2" wp14:editId="52ECFBDC">
            <wp:simplePos x="0" y="0"/>
            <wp:positionH relativeFrom="margin">
              <wp:posOffset>838200</wp:posOffset>
            </wp:positionH>
            <wp:positionV relativeFrom="paragraph">
              <wp:posOffset>389890</wp:posOffset>
            </wp:positionV>
            <wp:extent cx="1855470" cy="530225"/>
            <wp:effectExtent l="0" t="0" r="0" b="3175"/>
            <wp:wrapTight wrapText="bothSides">
              <wp:wrapPolygon edited="0">
                <wp:start x="6209" y="0"/>
                <wp:lineTo x="0" y="2328"/>
                <wp:lineTo x="0" y="17073"/>
                <wp:lineTo x="5322" y="20953"/>
                <wp:lineTo x="7540" y="20953"/>
                <wp:lineTo x="21290" y="17073"/>
                <wp:lineTo x="21290" y="3880"/>
                <wp:lineTo x="7540" y="0"/>
                <wp:lineTo x="6209" y="0"/>
              </wp:wrapPolygon>
            </wp:wrapTight>
            <wp:docPr id="17412" name="Picture 1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9EC">
        <w:rPr>
          <w:rFonts w:cstheme="minorHAnsi"/>
          <w:noProof/>
          <w:color w:val="FF3399"/>
          <w:sz w:val="16"/>
          <w:szCs w:val="16"/>
          <w:lang w:eastAsia="nb-NO"/>
        </w:rPr>
        <w:t xml:space="preserve">                                       </w:t>
      </w:r>
    </w:p>
    <w:p w:rsidR="006747E3" w:rsidRPr="00CE69EC" w:rsidRDefault="006747E3" w:rsidP="006747E3">
      <w:pPr>
        <w:ind w:left="-238" w:right="-200"/>
        <w:jc w:val="center"/>
        <w:rPr>
          <w:rFonts w:cstheme="minorHAnsi"/>
          <w:color w:val="FF3399"/>
          <w:sz w:val="28"/>
          <w:szCs w:val="28"/>
        </w:rPr>
        <w:sectPr w:rsidR="006747E3" w:rsidRPr="00CE69EC" w:rsidSect="00185970">
          <w:footerReference w:type="default" r:id="rId11"/>
          <w:pgSz w:w="11906" w:h="16838"/>
          <w:pgMar w:top="1418" w:right="244" w:bottom="0" w:left="238" w:header="709" w:footer="709" w:gutter="0"/>
          <w:cols w:space="708"/>
          <w:titlePg/>
          <w:docGrid w:linePitch="360"/>
        </w:sectPr>
      </w:pPr>
    </w:p>
    <w:p w:rsidR="006747E3" w:rsidRPr="00CE69EC" w:rsidRDefault="006747E3" w:rsidP="006747E3">
      <w:pPr>
        <w:pStyle w:val="Overskrift1"/>
        <w:rPr>
          <w:rFonts w:cstheme="minorHAnsi"/>
        </w:rPr>
      </w:pPr>
    </w:p>
    <w:p w:rsidR="006747E3" w:rsidRPr="00CE69EC" w:rsidRDefault="006747E3" w:rsidP="006747E3">
      <w:pPr>
        <w:pStyle w:val="Overskrift1"/>
        <w:rPr>
          <w:rFonts w:cstheme="minorHAnsi"/>
        </w:rPr>
      </w:pPr>
    </w:p>
    <w:p w:rsidR="006747E3" w:rsidRPr="00CE69EC" w:rsidRDefault="006747E3" w:rsidP="006747E3">
      <w:pPr>
        <w:rPr>
          <w:rFonts w:eastAsiaTheme="majorEastAsia" w:cstheme="minorHAnsi"/>
          <w:color w:val="365F91" w:themeColor="accent1" w:themeShade="BF"/>
          <w:sz w:val="32"/>
          <w:szCs w:val="32"/>
        </w:rPr>
      </w:pPr>
      <w:r w:rsidRPr="00CE69EC">
        <w:rPr>
          <w:rFonts w:cstheme="minorHAnsi"/>
          <w:color w:val="000099"/>
        </w:rPr>
        <w:t>Laboratorium for ferskvannsøkologi og innlandsfiske (LFI)</w:t>
      </w:r>
    </w:p>
    <w:p w:rsidR="006747E3" w:rsidRPr="00CE69EC" w:rsidRDefault="006747E3" w:rsidP="006747E3">
      <w:pPr>
        <w:pStyle w:val="Overskrift1"/>
        <w:rPr>
          <w:rFonts w:cstheme="minorHAnsi"/>
          <w:color w:val="000099"/>
        </w:rPr>
      </w:pPr>
      <w:r w:rsidRPr="00CE69EC">
        <w:rPr>
          <w:rFonts w:cstheme="minorHAnsi"/>
          <w:color w:val="000099"/>
        </w:rPr>
        <w:lastRenderedPageBreak/>
        <w:t>Bakgrunn og målsetting</w:t>
      </w:r>
    </w:p>
    <w:p w:rsidR="006747E3" w:rsidRPr="00CE69EC" w:rsidRDefault="006D1926" w:rsidP="006747E3">
      <w:pPr>
        <w:spacing w:after="0"/>
        <w:jc w:val="both"/>
        <w:rPr>
          <w:rFonts w:eastAsia="Times New Roman" w:cstheme="minorHAnsi"/>
          <w:lang w:eastAsia="nb-NO"/>
        </w:rPr>
      </w:pPr>
      <w:r w:rsidRPr="00CE69EC">
        <w:rPr>
          <w:rFonts w:eastAsia="Times New Roman" w:cstheme="minorHAnsi"/>
          <w:sz w:val="24"/>
          <w:szCs w:val="24"/>
          <w:lang w:eastAsia="nb-NO"/>
        </w:rPr>
        <w:t xml:space="preserve">I dag ender den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anadrome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 xml:space="preserve"> delen av Hellelandsåna hovedsakelig nedstrøms Øgreidsfoss. </w:t>
      </w:r>
      <w:r w:rsidR="00503C3F">
        <w:rPr>
          <w:rFonts w:eastAsia="Times New Roman" w:cstheme="minorHAnsi"/>
          <w:sz w:val="24"/>
          <w:szCs w:val="24"/>
          <w:lang w:eastAsia="nb-NO"/>
        </w:rPr>
        <w:t xml:space="preserve">Noe fisk blir tatt i områdene ovenfor fossen, men det er mest sannsynlig at disse kommer seg opp på høy vannføring gjennom sideløpet </w:t>
      </w:r>
      <w:proofErr w:type="spellStart"/>
      <w:r w:rsidR="00503C3F">
        <w:rPr>
          <w:rFonts w:eastAsia="Times New Roman" w:cstheme="minorHAnsi"/>
          <w:sz w:val="24"/>
          <w:szCs w:val="24"/>
          <w:lang w:eastAsia="nb-NO"/>
        </w:rPr>
        <w:t>Litlåna</w:t>
      </w:r>
      <w:proofErr w:type="spellEnd"/>
      <w:r w:rsidR="00503C3F">
        <w:rPr>
          <w:rFonts w:eastAsia="Times New Roman" w:cstheme="minorHAnsi"/>
          <w:sz w:val="24"/>
          <w:szCs w:val="24"/>
          <w:lang w:eastAsia="nb-NO"/>
        </w:rPr>
        <w:t>. Ovenfor</w:t>
      </w:r>
      <w:r w:rsidRPr="00CE69EC">
        <w:rPr>
          <w:rFonts w:eastAsia="Times New Roman" w:cstheme="minorHAnsi"/>
          <w:sz w:val="24"/>
          <w:szCs w:val="24"/>
          <w:lang w:eastAsia="nb-NO"/>
        </w:rPr>
        <w:t xml:space="preserve"> fossen finnes</w:t>
      </w:r>
      <w:r w:rsidR="00503C3F">
        <w:rPr>
          <w:rFonts w:eastAsia="Times New Roman" w:cstheme="minorHAnsi"/>
          <w:sz w:val="24"/>
          <w:szCs w:val="24"/>
          <w:lang w:eastAsia="nb-NO"/>
        </w:rPr>
        <w:t xml:space="preserve"> imidlertid</w:t>
      </w:r>
      <w:r w:rsidRPr="00CE69EC">
        <w:rPr>
          <w:rFonts w:eastAsia="Times New Roman" w:cstheme="minorHAnsi"/>
          <w:sz w:val="24"/>
          <w:szCs w:val="24"/>
          <w:lang w:eastAsia="nb-NO"/>
        </w:rPr>
        <w:t xml:space="preserve"> store arealer som vil utvide den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anadrome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 xml:space="preserve"> strekningen og sannsynligvis </w:t>
      </w:r>
      <w:r w:rsidR="00BE192D">
        <w:rPr>
          <w:rFonts w:eastAsia="Times New Roman" w:cstheme="minorHAnsi"/>
          <w:sz w:val="24"/>
          <w:szCs w:val="24"/>
          <w:lang w:eastAsia="nb-NO"/>
        </w:rPr>
        <w:t xml:space="preserve">øke </w:t>
      </w:r>
      <w:r w:rsidRPr="00CE69EC">
        <w:rPr>
          <w:rFonts w:eastAsia="Times New Roman" w:cstheme="minorHAnsi"/>
          <w:sz w:val="24"/>
          <w:szCs w:val="24"/>
          <w:lang w:eastAsia="nb-NO"/>
        </w:rPr>
        <w:t>fiskeproduksjonen i vassdraget betydelig</w:t>
      </w:r>
      <w:r w:rsidR="00BE192D">
        <w:rPr>
          <w:rFonts w:eastAsia="Times New Roman" w:cstheme="minorHAnsi"/>
          <w:sz w:val="24"/>
          <w:szCs w:val="24"/>
          <w:lang w:eastAsia="nb-NO"/>
        </w:rPr>
        <w:t xml:space="preserve"> dersom en passasjeløsning konstrueres</w:t>
      </w:r>
      <w:r w:rsidRPr="00CE69EC">
        <w:rPr>
          <w:rFonts w:eastAsia="Times New Roman" w:cstheme="minorHAnsi"/>
          <w:sz w:val="24"/>
          <w:szCs w:val="24"/>
          <w:lang w:eastAsia="nb-NO"/>
        </w:rPr>
        <w:t xml:space="preserve">. Styret i Eigersund og Helleland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Elveeigarlag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 xml:space="preserve"> SA har derfor gitt NORCE LFI i oppdrag å måle opp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Øgreidsfossen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 xml:space="preserve"> og forsøke finne ut hva som må til av vandringsløsninger for å gjøre fossen passerbar. </w:t>
      </w:r>
    </w:p>
    <w:p w:rsidR="006747E3" w:rsidRPr="00CE69EC" w:rsidRDefault="006747E3" w:rsidP="006747E3">
      <w:pPr>
        <w:pStyle w:val="Overskrift2"/>
        <w:rPr>
          <w:rFonts w:cstheme="minorHAnsi"/>
          <w:color w:val="000099"/>
        </w:rPr>
      </w:pPr>
      <w:r w:rsidRPr="00CE69EC">
        <w:rPr>
          <w:rFonts w:cstheme="minorHAnsi"/>
          <w:color w:val="000099"/>
        </w:rPr>
        <w:t xml:space="preserve">Beskrivelse av vassdraget </w:t>
      </w:r>
    </w:p>
    <w:p w:rsidR="006747E3" w:rsidRPr="00CE69EC" w:rsidRDefault="000C793C" w:rsidP="006747E3">
      <w:pPr>
        <w:spacing w:after="0"/>
        <w:jc w:val="both"/>
        <w:rPr>
          <w:rFonts w:eastAsia="Times New Roman" w:cstheme="minorHAnsi"/>
          <w:sz w:val="24"/>
          <w:szCs w:val="24"/>
          <w:lang w:eastAsia="nb-NO"/>
        </w:rPr>
      </w:pPr>
      <w:r w:rsidRPr="00CE69EC">
        <w:rPr>
          <w:rFonts w:eastAsia="Times New Roman" w:cstheme="minorHAnsi"/>
          <w:sz w:val="24"/>
          <w:szCs w:val="24"/>
          <w:lang w:eastAsia="nb-NO"/>
        </w:rPr>
        <w:t>Hellelandsåna er ca.</w:t>
      </w:r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 42 kilometer lang og munner ut ved Egersund. Vassdraget har et nedbørsfelt på ca. 242 km</w:t>
      </w:r>
      <w:r w:rsidR="00B225D7" w:rsidRPr="00CE69EC">
        <w:rPr>
          <w:rFonts w:eastAsia="Times New Roman" w:cstheme="minorHAnsi"/>
          <w:sz w:val="24"/>
          <w:szCs w:val="24"/>
          <w:vertAlign w:val="superscript"/>
          <w:lang w:eastAsia="nb-NO"/>
        </w:rPr>
        <w:t>2</w:t>
      </w:r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 (NVE, 2018)</w:t>
      </w:r>
      <w:r w:rsidR="006747E3" w:rsidRPr="00CE69EC">
        <w:rPr>
          <w:rFonts w:eastAsia="Times New Roman" w:cstheme="minorHAnsi"/>
          <w:sz w:val="24"/>
          <w:szCs w:val="24"/>
          <w:lang w:eastAsia="nb-NO"/>
        </w:rPr>
        <w:t>.</w:t>
      </w:r>
      <w:r w:rsidRPr="00CE69EC">
        <w:rPr>
          <w:rFonts w:eastAsia="Times New Roman" w:cstheme="minorHAnsi"/>
          <w:sz w:val="24"/>
          <w:szCs w:val="24"/>
          <w:lang w:eastAsia="nb-NO"/>
        </w:rPr>
        <w:t xml:space="preserve"> Den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anadrome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 xml:space="preserve"> strekningen (inkludert </w:t>
      </w:r>
      <w:proofErr w:type="spellStart"/>
      <w:r w:rsidRPr="00CE69EC">
        <w:rPr>
          <w:rFonts w:eastAsia="Times New Roman" w:cstheme="minorHAnsi"/>
          <w:sz w:val="24"/>
          <w:szCs w:val="24"/>
          <w:lang w:eastAsia="nb-NO"/>
        </w:rPr>
        <w:t>Litlåna</w:t>
      </w:r>
      <w:proofErr w:type="spellEnd"/>
      <w:r w:rsidRPr="00CE69EC">
        <w:rPr>
          <w:rFonts w:eastAsia="Times New Roman" w:cstheme="minorHAnsi"/>
          <w:sz w:val="24"/>
          <w:szCs w:val="24"/>
          <w:lang w:eastAsia="nb-NO"/>
        </w:rPr>
        <w:t>) er 12 km lang (Miljødirektoratet, 2018)</w:t>
      </w:r>
      <w:r w:rsidR="006747E3" w:rsidRPr="00CE69EC">
        <w:rPr>
          <w:rFonts w:eastAsia="Times New Roman" w:cstheme="minorHAnsi"/>
          <w:sz w:val="24"/>
          <w:szCs w:val="24"/>
          <w:lang w:eastAsia="nb-NO"/>
        </w:rPr>
        <w:t>.</w:t>
      </w:r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="00B225D7" w:rsidRPr="00CE69EC">
        <w:rPr>
          <w:rFonts w:eastAsia="Times New Roman" w:cstheme="minorHAnsi"/>
          <w:sz w:val="24"/>
          <w:szCs w:val="24"/>
          <w:lang w:eastAsia="nb-NO"/>
        </w:rPr>
        <w:t>Litlåna</w:t>
      </w:r>
      <w:proofErr w:type="spellEnd"/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 er</w:t>
      </w:r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en liten sideelv som munner i </w:t>
      </w:r>
      <w:proofErr w:type="spellStart"/>
      <w:r w:rsidR="00024B2D" w:rsidRPr="00CE69EC">
        <w:rPr>
          <w:rFonts w:eastAsia="Times New Roman" w:cstheme="minorHAnsi"/>
          <w:sz w:val="24"/>
          <w:szCs w:val="24"/>
          <w:lang w:eastAsia="nb-NO"/>
        </w:rPr>
        <w:t>Slettebøvatnet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nær kraftutløpet og denne er</w:t>
      </w:r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 bare tilgjengel</w:t>
      </w:r>
      <w:r w:rsidR="00616B79">
        <w:rPr>
          <w:rFonts w:eastAsia="Times New Roman" w:cstheme="minorHAnsi"/>
          <w:sz w:val="24"/>
          <w:szCs w:val="24"/>
          <w:lang w:eastAsia="nb-NO"/>
        </w:rPr>
        <w:t>ig for laks ved høy vannføring</w:t>
      </w:r>
      <w:r w:rsidR="00B225D7" w:rsidRPr="00616B79">
        <w:rPr>
          <w:rFonts w:eastAsia="Times New Roman" w:cstheme="minorHAnsi"/>
          <w:sz w:val="24"/>
          <w:szCs w:val="24"/>
          <w:lang w:eastAsia="nb-NO"/>
        </w:rPr>
        <w:t xml:space="preserve">, </w:t>
      </w:r>
      <w:r w:rsidR="00B225D7" w:rsidRPr="00CE69EC">
        <w:rPr>
          <w:rFonts w:eastAsia="Times New Roman" w:cstheme="minorHAnsi"/>
          <w:sz w:val="24"/>
          <w:szCs w:val="24"/>
          <w:lang w:eastAsia="nb-NO"/>
        </w:rPr>
        <w:t xml:space="preserve">og det som er tilgjengelig i hovedelven for laksefisk er en strekning på ca. 5,7 km nedstrøms </w:t>
      </w:r>
      <w:proofErr w:type="spellStart"/>
      <w:r w:rsidR="00B225D7" w:rsidRPr="00CE69EC">
        <w:rPr>
          <w:rFonts w:eastAsia="Times New Roman" w:cstheme="minorHAnsi"/>
          <w:sz w:val="24"/>
          <w:szCs w:val="24"/>
          <w:lang w:eastAsia="nb-NO"/>
        </w:rPr>
        <w:t>Øygreidsvatnet</w:t>
      </w:r>
      <w:proofErr w:type="spellEnd"/>
      <w:r w:rsidR="00B225D7" w:rsidRPr="00CE69EC">
        <w:rPr>
          <w:rFonts w:eastAsia="Times New Roman" w:cstheme="minorHAnsi"/>
          <w:sz w:val="24"/>
          <w:szCs w:val="24"/>
          <w:lang w:eastAsia="nb-NO"/>
        </w:rPr>
        <w:t>.</w:t>
      </w:r>
      <w:r w:rsidR="006747E3" w:rsidRPr="00CE69EC">
        <w:rPr>
          <w:rFonts w:eastAsia="Times New Roman" w:cstheme="minorHAnsi"/>
          <w:color w:val="FF0000"/>
          <w:sz w:val="24"/>
          <w:szCs w:val="24"/>
          <w:lang w:eastAsia="nb-NO"/>
        </w:rPr>
        <w:t xml:space="preserve"> </w:t>
      </w:r>
      <w:r w:rsidR="006747E3" w:rsidRPr="00CE69EC">
        <w:rPr>
          <w:rFonts w:eastAsia="Times New Roman" w:cstheme="minorHAnsi"/>
          <w:sz w:val="24"/>
          <w:szCs w:val="24"/>
          <w:lang w:eastAsia="nb-NO"/>
        </w:rPr>
        <w:t xml:space="preserve">Det finnes to innsjøer i </w:t>
      </w:r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det som regnes som den </w:t>
      </w:r>
      <w:proofErr w:type="spellStart"/>
      <w:r w:rsidR="00024B2D" w:rsidRPr="00CE69EC">
        <w:rPr>
          <w:rFonts w:eastAsia="Times New Roman" w:cstheme="minorHAnsi"/>
          <w:sz w:val="24"/>
          <w:szCs w:val="24"/>
          <w:lang w:eastAsia="nb-NO"/>
        </w:rPr>
        <w:t>anadrome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delen av </w:t>
      </w:r>
      <w:r w:rsidR="006747E3" w:rsidRPr="00CE69EC">
        <w:rPr>
          <w:rFonts w:eastAsia="Times New Roman" w:cstheme="minorHAnsi"/>
          <w:sz w:val="24"/>
          <w:szCs w:val="24"/>
          <w:lang w:eastAsia="nb-NO"/>
        </w:rPr>
        <w:t xml:space="preserve">vassdraget; </w:t>
      </w:r>
      <w:proofErr w:type="spellStart"/>
      <w:r w:rsidR="00E90300">
        <w:rPr>
          <w:rFonts w:eastAsia="Times New Roman" w:cstheme="minorHAnsi"/>
          <w:sz w:val="24"/>
          <w:szCs w:val="24"/>
          <w:lang w:eastAsia="nb-NO"/>
        </w:rPr>
        <w:t>Slettebøvatnet</w:t>
      </w:r>
      <w:proofErr w:type="spellEnd"/>
      <w:r w:rsidR="00E90300">
        <w:rPr>
          <w:rFonts w:eastAsia="Times New Roman" w:cstheme="minorHAnsi"/>
          <w:sz w:val="24"/>
          <w:szCs w:val="24"/>
          <w:lang w:eastAsia="nb-NO"/>
        </w:rPr>
        <w:t xml:space="preserve"> og </w:t>
      </w:r>
      <w:proofErr w:type="spellStart"/>
      <w:r w:rsidR="00E90300">
        <w:rPr>
          <w:rFonts w:eastAsia="Times New Roman" w:cstheme="minorHAnsi"/>
          <w:sz w:val="24"/>
          <w:szCs w:val="24"/>
          <w:lang w:eastAsia="nb-NO"/>
        </w:rPr>
        <w:t>Hornne</w:t>
      </w:r>
      <w:r w:rsidR="00024B2D" w:rsidRPr="00CE69EC">
        <w:rPr>
          <w:rFonts w:eastAsia="Times New Roman" w:cstheme="minorHAnsi"/>
          <w:sz w:val="24"/>
          <w:szCs w:val="24"/>
          <w:lang w:eastAsia="nb-NO"/>
        </w:rPr>
        <w:t>svatnet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. Strekningen fra </w:t>
      </w:r>
      <w:proofErr w:type="spellStart"/>
      <w:r w:rsidR="00024B2D" w:rsidRPr="00CE69EC">
        <w:rPr>
          <w:rFonts w:eastAsia="Times New Roman" w:cstheme="minorHAnsi"/>
          <w:sz w:val="24"/>
          <w:szCs w:val="24"/>
          <w:lang w:eastAsia="nb-NO"/>
        </w:rPr>
        <w:t>Slettebøvatnet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til </w:t>
      </w:r>
      <w:proofErr w:type="spellStart"/>
      <w:r w:rsidR="00D763CC">
        <w:rPr>
          <w:rFonts w:eastAsia="Times New Roman" w:cstheme="minorHAnsi"/>
          <w:sz w:val="24"/>
          <w:szCs w:val="24"/>
          <w:lang w:eastAsia="nb-NO"/>
        </w:rPr>
        <w:t>Hornne</w:t>
      </w:r>
      <w:r w:rsidR="00D763CC" w:rsidRPr="00CE69EC">
        <w:rPr>
          <w:rFonts w:eastAsia="Times New Roman" w:cstheme="minorHAnsi"/>
          <w:sz w:val="24"/>
          <w:szCs w:val="24"/>
          <w:lang w:eastAsia="nb-NO"/>
        </w:rPr>
        <w:t>svatnet</w:t>
      </w:r>
      <w:proofErr w:type="spellEnd"/>
      <w:r w:rsidR="00D763CC" w:rsidRPr="00CE69EC">
        <w:rPr>
          <w:rFonts w:eastAsia="Times New Roman" w:cstheme="minorHAnsi"/>
          <w:sz w:val="24"/>
          <w:szCs w:val="24"/>
          <w:lang w:eastAsia="nb-NO"/>
        </w:rPr>
        <w:t xml:space="preserve"> </w:t>
      </w:r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er passerbar for laksefisk, men </w:t>
      </w:r>
      <w:proofErr w:type="spellStart"/>
      <w:r w:rsidR="00024B2D" w:rsidRPr="00CE69EC">
        <w:rPr>
          <w:rFonts w:eastAsia="Times New Roman" w:cstheme="minorHAnsi"/>
          <w:sz w:val="24"/>
          <w:szCs w:val="24"/>
          <w:lang w:eastAsia="nb-NO"/>
        </w:rPr>
        <w:t>Øgreidsfossen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er ikke passerbar. Området ved </w:t>
      </w:r>
      <w:proofErr w:type="spellStart"/>
      <w:r w:rsidR="00024B2D" w:rsidRPr="00CE69EC">
        <w:rPr>
          <w:rFonts w:eastAsia="Times New Roman" w:cstheme="minorHAnsi"/>
          <w:sz w:val="24"/>
          <w:szCs w:val="24"/>
          <w:lang w:eastAsia="nb-NO"/>
        </w:rPr>
        <w:t>Øgreidsfossen</w:t>
      </w:r>
      <w:proofErr w:type="spellEnd"/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 som fisken må kunne passere for å komme seg </w:t>
      </w:r>
      <w:r w:rsidR="00D763CC">
        <w:rPr>
          <w:rFonts w:eastAsia="Times New Roman" w:cstheme="minorHAnsi"/>
          <w:sz w:val="24"/>
          <w:szCs w:val="24"/>
          <w:lang w:eastAsia="nb-NO"/>
        </w:rPr>
        <w:t xml:space="preserve">til </w:t>
      </w:r>
      <w:proofErr w:type="spellStart"/>
      <w:r w:rsidR="00D763CC">
        <w:rPr>
          <w:rFonts w:eastAsia="Times New Roman" w:cstheme="minorHAnsi"/>
          <w:sz w:val="24"/>
          <w:szCs w:val="24"/>
          <w:lang w:eastAsia="nb-NO"/>
        </w:rPr>
        <w:t>Øgreidsvatnet</w:t>
      </w:r>
      <w:proofErr w:type="spellEnd"/>
      <w:r w:rsidR="00D763CC">
        <w:rPr>
          <w:rFonts w:eastAsia="Times New Roman" w:cstheme="minorHAnsi"/>
          <w:sz w:val="24"/>
          <w:szCs w:val="24"/>
          <w:lang w:eastAsia="nb-NO"/>
        </w:rPr>
        <w:t xml:space="preserve"> og </w:t>
      </w:r>
      <w:r w:rsidR="00024B2D" w:rsidRPr="00CE69EC">
        <w:rPr>
          <w:rFonts w:eastAsia="Times New Roman" w:cstheme="minorHAnsi"/>
          <w:sz w:val="24"/>
          <w:szCs w:val="24"/>
          <w:lang w:eastAsia="nb-NO"/>
        </w:rPr>
        <w:t xml:space="preserve">videre opp i vassdraget består i praksis av tre større fossefall. </w:t>
      </w:r>
    </w:p>
    <w:p w:rsidR="006747E3" w:rsidRPr="00CE69EC" w:rsidRDefault="006747E3" w:rsidP="006747E3">
      <w:pPr>
        <w:rPr>
          <w:rFonts w:eastAsia="Times New Roman" w:cstheme="minorHAnsi"/>
          <w:lang w:eastAsia="nb-NO"/>
        </w:rPr>
      </w:pPr>
    </w:p>
    <w:p w:rsidR="006747E3" w:rsidRPr="00CE69EC" w:rsidRDefault="006747E3" w:rsidP="006747E3">
      <w:pPr>
        <w:pStyle w:val="Overskrift1"/>
        <w:rPr>
          <w:rFonts w:cstheme="minorHAnsi"/>
          <w:color w:val="000099"/>
        </w:rPr>
      </w:pPr>
      <w:r w:rsidRPr="00CE69EC">
        <w:rPr>
          <w:rFonts w:cstheme="minorHAnsi"/>
          <w:color w:val="000099"/>
        </w:rPr>
        <w:t>Metode</w:t>
      </w:r>
    </w:p>
    <w:p w:rsidR="006747E3" w:rsidRPr="00CE69EC" w:rsidRDefault="006747E3" w:rsidP="006747E3">
      <w:pPr>
        <w:pStyle w:val="Overskrift2"/>
        <w:rPr>
          <w:rFonts w:cstheme="minorHAnsi"/>
          <w:color w:val="000099"/>
        </w:rPr>
      </w:pPr>
      <w:r w:rsidRPr="00CE69EC">
        <w:rPr>
          <w:rFonts w:cstheme="minorHAnsi"/>
          <w:color w:val="000099"/>
        </w:rPr>
        <w:t>Oppmåling</w:t>
      </w:r>
    </w:p>
    <w:p w:rsidR="002E71D6" w:rsidRPr="00503C3F" w:rsidRDefault="00024B2D" w:rsidP="006747E3">
      <w:pPr>
        <w:rPr>
          <w:rFonts w:cstheme="minorHAnsi"/>
          <w:sz w:val="24"/>
          <w:szCs w:val="24"/>
        </w:rPr>
      </w:pPr>
      <w:r w:rsidRPr="00503C3F">
        <w:rPr>
          <w:rFonts w:cstheme="minorHAnsi"/>
          <w:sz w:val="24"/>
          <w:szCs w:val="24"/>
        </w:rPr>
        <w:t xml:space="preserve">Fossefallene oppstrøms </w:t>
      </w:r>
      <w:proofErr w:type="spellStart"/>
      <w:r w:rsidR="005073E7">
        <w:rPr>
          <w:rFonts w:cstheme="minorHAnsi"/>
          <w:sz w:val="24"/>
          <w:szCs w:val="24"/>
        </w:rPr>
        <w:t>Hornnesvatnet</w:t>
      </w:r>
      <w:proofErr w:type="spellEnd"/>
      <w:r w:rsidRPr="00503C3F">
        <w:rPr>
          <w:rFonts w:cstheme="minorHAnsi"/>
          <w:sz w:val="24"/>
          <w:szCs w:val="24"/>
        </w:rPr>
        <w:t xml:space="preserve"> ble oppmålt med differensiell GPS av modell Trimble TSC3 RTK GPS. Dette ble gjort over og under vann til et dyp på </w:t>
      </w:r>
      <w:proofErr w:type="spellStart"/>
      <w:r w:rsidRPr="00503C3F">
        <w:rPr>
          <w:rFonts w:cstheme="minorHAnsi"/>
          <w:sz w:val="24"/>
          <w:szCs w:val="24"/>
        </w:rPr>
        <w:t>ca</w:t>
      </w:r>
      <w:proofErr w:type="spellEnd"/>
      <w:r w:rsidRPr="00503C3F">
        <w:rPr>
          <w:rFonts w:cstheme="minorHAnsi"/>
          <w:sz w:val="24"/>
          <w:szCs w:val="24"/>
        </w:rPr>
        <w:t xml:space="preserve"> 1,5 - 2 m. Nøyaktigheten ved bruk av u</w:t>
      </w:r>
      <w:r w:rsidR="00202796">
        <w:rPr>
          <w:rFonts w:cstheme="minorHAnsi"/>
          <w:sz w:val="24"/>
          <w:szCs w:val="24"/>
        </w:rPr>
        <w:t>tstyret er +- 2 cm. Til sammen 399</w:t>
      </w:r>
      <w:r w:rsidRPr="00503C3F">
        <w:rPr>
          <w:rFonts w:cstheme="minorHAnsi"/>
          <w:sz w:val="24"/>
          <w:szCs w:val="24"/>
        </w:rPr>
        <w:t xml:space="preserve"> oppmålte datapunkter utgjør kartleggingsgrunnlaget for området. </w:t>
      </w:r>
    </w:p>
    <w:p w:rsidR="002E71D6" w:rsidRPr="00503C3F" w:rsidRDefault="002E71D6" w:rsidP="006747E3">
      <w:pPr>
        <w:rPr>
          <w:rFonts w:cstheme="minorHAnsi"/>
          <w:sz w:val="24"/>
          <w:szCs w:val="24"/>
        </w:rPr>
      </w:pPr>
      <w:r w:rsidRPr="00503C3F">
        <w:rPr>
          <w:rFonts w:cstheme="minorHAnsi"/>
          <w:sz w:val="24"/>
          <w:szCs w:val="24"/>
        </w:rPr>
        <w:t xml:space="preserve">Profiler ble laget </w:t>
      </w:r>
      <w:r w:rsidR="00746909" w:rsidRPr="00503C3F">
        <w:rPr>
          <w:rFonts w:cstheme="minorHAnsi"/>
          <w:sz w:val="24"/>
          <w:szCs w:val="24"/>
        </w:rPr>
        <w:t xml:space="preserve">med </w:t>
      </w:r>
      <w:proofErr w:type="spellStart"/>
      <w:r w:rsidR="00746909" w:rsidRPr="00503C3F">
        <w:rPr>
          <w:rFonts w:cstheme="minorHAnsi"/>
          <w:sz w:val="24"/>
          <w:szCs w:val="24"/>
        </w:rPr>
        <w:t>ArcGIS</w:t>
      </w:r>
      <w:proofErr w:type="spellEnd"/>
      <w:r w:rsidR="00746909" w:rsidRPr="00503C3F">
        <w:rPr>
          <w:rFonts w:cstheme="minorHAnsi"/>
          <w:sz w:val="24"/>
          <w:szCs w:val="24"/>
        </w:rPr>
        <w:t xml:space="preserve"> 10.5 </w:t>
      </w:r>
      <w:r w:rsidRPr="00503C3F">
        <w:rPr>
          <w:rFonts w:cstheme="minorHAnsi"/>
          <w:sz w:val="24"/>
          <w:szCs w:val="24"/>
        </w:rPr>
        <w:t xml:space="preserve">basert på </w:t>
      </w:r>
      <w:r w:rsidR="00746909" w:rsidRPr="00503C3F">
        <w:rPr>
          <w:rFonts w:cstheme="minorHAnsi"/>
          <w:sz w:val="24"/>
          <w:szCs w:val="24"/>
        </w:rPr>
        <w:t xml:space="preserve">digital høydemodell fra 2015 (hoydedata.no, 0.25 m celler). Det ble brukt </w:t>
      </w:r>
      <w:proofErr w:type="spellStart"/>
      <w:r w:rsidR="00746909" w:rsidRPr="00503C3F">
        <w:rPr>
          <w:rFonts w:cstheme="minorHAnsi"/>
          <w:sz w:val="24"/>
          <w:szCs w:val="24"/>
        </w:rPr>
        <w:t>HecGeoHMS</w:t>
      </w:r>
      <w:proofErr w:type="spellEnd"/>
      <w:r w:rsidR="00746909" w:rsidRPr="00503C3F">
        <w:rPr>
          <w:rFonts w:cstheme="minorHAnsi"/>
          <w:sz w:val="24"/>
          <w:szCs w:val="24"/>
        </w:rPr>
        <w:t xml:space="preserve"> for å oppdage flomløp</w:t>
      </w:r>
      <w:r w:rsidR="00202796">
        <w:rPr>
          <w:rFonts w:cstheme="minorHAnsi"/>
          <w:sz w:val="24"/>
          <w:szCs w:val="24"/>
        </w:rPr>
        <w:t xml:space="preserve"> og </w:t>
      </w:r>
      <w:proofErr w:type="spellStart"/>
      <w:r w:rsidR="00202796">
        <w:rPr>
          <w:rFonts w:cstheme="minorHAnsi"/>
          <w:sz w:val="24"/>
          <w:szCs w:val="24"/>
        </w:rPr>
        <w:t>falllinjen</w:t>
      </w:r>
      <w:proofErr w:type="spellEnd"/>
      <w:r w:rsidR="00746909" w:rsidRPr="00503C3F">
        <w:rPr>
          <w:rFonts w:cstheme="minorHAnsi"/>
          <w:sz w:val="24"/>
          <w:szCs w:val="24"/>
        </w:rPr>
        <w:t xml:space="preserve">. </w:t>
      </w:r>
    </w:p>
    <w:p w:rsidR="00746909" w:rsidRPr="00503C3F" w:rsidRDefault="002D242D" w:rsidP="006747E3">
      <w:pPr>
        <w:rPr>
          <w:rFonts w:cstheme="minorHAnsi"/>
          <w:sz w:val="24"/>
          <w:szCs w:val="24"/>
        </w:rPr>
      </w:pPr>
      <w:r w:rsidRPr="00503C3F">
        <w:rPr>
          <w:rFonts w:cstheme="minorHAnsi"/>
          <w:sz w:val="24"/>
          <w:szCs w:val="24"/>
        </w:rPr>
        <w:t>Undersøkelse</w:t>
      </w:r>
      <w:r w:rsidR="00BE192D" w:rsidRPr="00503C3F">
        <w:rPr>
          <w:rFonts w:cstheme="minorHAnsi"/>
          <w:sz w:val="24"/>
          <w:szCs w:val="24"/>
        </w:rPr>
        <w:t>ne</w:t>
      </w:r>
      <w:r w:rsidRPr="00503C3F">
        <w:rPr>
          <w:rFonts w:cstheme="minorHAnsi"/>
          <w:sz w:val="24"/>
          <w:szCs w:val="24"/>
        </w:rPr>
        <w:t xml:space="preserve"> viste</w:t>
      </w:r>
      <w:r w:rsidR="00BE192D" w:rsidRPr="00503C3F">
        <w:rPr>
          <w:rFonts w:cstheme="minorHAnsi"/>
          <w:sz w:val="24"/>
          <w:szCs w:val="24"/>
        </w:rPr>
        <w:t xml:space="preserve"> underveis at det vil være krevende å gjøre fossen passerbar</w:t>
      </w:r>
      <w:r w:rsidRPr="00503C3F">
        <w:rPr>
          <w:rFonts w:cstheme="minorHAnsi"/>
          <w:sz w:val="24"/>
          <w:szCs w:val="24"/>
        </w:rPr>
        <w:t>, derfor ble notatet laget som mulighetsstudie. Hvis det er behov f</w:t>
      </w:r>
      <w:r w:rsidR="00BE192D" w:rsidRPr="00503C3F">
        <w:rPr>
          <w:rFonts w:cstheme="minorHAnsi"/>
          <w:sz w:val="24"/>
          <w:szCs w:val="24"/>
        </w:rPr>
        <w:t>or detaljutforming kan dette gjennomføres etter enighet</w:t>
      </w:r>
      <w:r w:rsidRPr="00503C3F">
        <w:rPr>
          <w:rFonts w:cstheme="minorHAnsi"/>
          <w:sz w:val="24"/>
          <w:szCs w:val="24"/>
        </w:rPr>
        <w:t xml:space="preserve"> om </w:t>
      </w:r>
      <w:r w:rsidR="00BE192D" w:rsidRPr="00503C3F">
        <w:rPr>
          <w:rFonts w:cstheme="minorHAnsi"/>
          <w:sz w:val="24"/>
          <w:szCs w:val="24"/>
        </w:rPr>
        <w:t xml:space="preserve">endelig </w:t>
      </w:r>
      <w:r w:rsidRPr="00503C3F">
        <w:rPr>
          <w:rFonts w:cstheme="minorHAnsi"/>
          <w:sz w:val="24"/>
          <w:szCs w:val="24"/>
        </w:rPr>
        <w:t>trasevalg.</w:t>
      </w:r>
    </w:p>
    <w:p w:rsidR="00503C3F" w:rsidRDefault="00503C3F">
      <w:pPr>
        <w:rPr>
          <w:rFonts w:eastAsiaTheme="majorEastAsia" w:cstheme="minorHAnsi"/>
          <w:b/>
          <w:bCs/>
          <w:color w:val="000099"/>
          <w:sz w:val="26"/>
          <w:szCs w:val="26"/>
        </w:rPr>
      </w:pPr>
      <w:r>
        <w:rPr>
          <w:rFonts w:cstheme="minorHAnsi"/>
          <w:color w:val="000099"/>
        </w:rPr>
        <w:br w:type="page"/>
      </w:r>
    </w:p>
    <w:p w:rsidR="0007260A" w:rsidRPr="00CE69EC" w:rsidRDefault="0007260A" w:rsidP="0007260A">
      <w:pPr>
        <w:pStyle w:val="Overskrift2"/>
        <w:rPr>
          <w:rFonts w:cstheme="minorHAnsi"/>
          <w:color w:val="000099"/>
        </w:rPr>
      </w:pPr>
      <w:r w:rsidRPr="00CE69EC">
        <w:rPr>
          <w:rFonts w:cstheme="minorHAnsi"/>
          <w:color w:val="000099"/>
        </w:rPr>
        <w:lastRenderedPageBreak/>
        <w:t>Droneflyvning og modellering</w:t>
      </w:r>
    </w:p>
    <w:p w:rsidR="0007260A" w:rsidRPr="00503C3F" w:rsidRDefault="00757FDA" w:rsidP="00757FDA">
      <w:pPr>
        <w:jc w:val="both"/>
        <w:rPr>
          <w:rFonts w:cstheme="minorHAnsi"/>
          <w:sz w:val="24"/>
          <w:szCs w:val="24"/>
        </w:rPr>
      </w:pPr>
      <w:r w:rsidRPr="00503C3F">
        <w:rPr>
          <w:rFonts w:cstheme="minorHAnsi"/>
          <w:sz w:val="24"/>
          <w:szCs w:val="24"/>
        </w:rPr>
        <w:t xml:space="preserve">Dronekartlegging ble gjennomført </w:t>
      </w:r>
      <w:r w:rsidR="00510A6B" w:rsidRPr="00503C3F">
        <w:rPr>
          <w:rFonts w:cstheme="minorHAnsi"/>
          <w:sz w:val="24"/>
          <w:szCs w:val="24"/>
        </w:rPr>
        <w:t xml:space="preserve">på 17.07.2018 </w:t>
      </w:r>
      <w:r w:rsidRPr="00503C3F">
        <w:rPr>
          <w:rFonts w:cstheme="minorHAnsi"/>
          <w:sz w:val="24"/>
          <w:szCs w:val="24"/>
        </w:rPr>
        <w:t xml:space="preserve">med en DJI Phantom 3 Professional. Drone ble styret over </w:t>
      </w:r>
      <w:r w:rsidR="00510A6B" w:rsidRPr="00503C3F">
        <w:rPr>
          <w:rFonts w:cstheme="minorHAnsi"/>
          <w:sz w:val="24"/>
          <w:szCs w:val="24"/>
        </w:rPr>
        <w:t xml:space="preserve">hele </w:t>
      </w:r>
      <w:r w:rsidRPr="00503C3F">
        <w:rPr>
          <w:rFonts w:cstheme="minorHAnsi"/>
          <w:sz w:val="24"/>
          <w:szCs w:val="24"/>
        </w:rPr>
        <w:t xml:space="preserve">prosjektområde og 476 bilder ble tatt fra forskjellige høyder, retninger og vinkler. I tillegg ble det målt opp 17 kontrollpunkter med differensiell GPS (Trimble TSC3). Dronebilder og </w:t>
      </w:r>
      <w:r w:rsidR="00510A6B" w:rsidRPr="00503C3F">
        <w:rPr>
          <w:rFonts w:cstheme="minorHAnsi"/>
          <w:sz w:val="24"/>
          <w:szCs w:val="24"/>
        </w:rPr>
        <w:t>kontrollpunkter</w:t>
      </w:r>
      <w:r w:rsidR="00202796">
        <w:rPr>
          <w:rFonts w:cstheme="minorHAnsi"/>
          <w:sz w:val="24"/>
          <w:szCs w:val="24"/>
        </w:rPr>
        <w:t xml:space="preserve"> ble prosessert med </w:t>
      </w:r>
      <w:proofErr w:type="spellStart"/>
      <w:r w:rsidR="00202796">
        <w:rPr>
          <w:rFonts w:cstheme="minorHAnsi"/>
          <w:sz w:val="24"/>
          <w:szCs w:val="24"/>
        </w:rPr>
        <w:t>structure</w:t>
      </w:r>
      <w:proofErr w:type="spellEnd"/>
      <w:r w:rsidR="00202796">
        <w:rPr>
          <w:rFonts w:cstheme="minorHAnsi"/>
          <w:sz w:val="24"/>
          <w:szCs w:val="24"/>
        </w:rPr>
        <w:t xml:space="preserve"> from motion applikasjon </w:t>
      </w:r>
      <w:r w:rsidRPr="00503C3F">
        <w:rPr>
          <w:rFonts w:cstheme="minorHAnsi"/>
          <w:sz w:val="24"/>
          <w:szCs w:val="24"/>
        </w:rPr>
        <w:t>(</w:t>
      </w:r>
      <w:proofErr w:type="spellStart"/>
      <w:r w:rsidRPr="00503C3F">
        <w:rPr>
          <w:rFonts w:cstheme="minorHAnsi"/>
          <w:sz w:val="24"/>
          <w:szCs w:val="24"/>
        </w:rPr>
        <w:t>Agisoft</w:t>
      </w:r>
      <w:proofErr w:type="spellEnd"/>
      <w:r w:rsidRPr="00503C3F">
        <w:rPr>
          <w:rFonts w:cstheme="minorHAnsi"/>
          <w:sz w:val="24"/>
          <w:szCs w:val="24"/>
        </w:rPr>
        <w:t xml:space="preserve"> </w:t>
      </w:r>
      <w:proofErr w:type="spellStart"/>
      <w:r w:rsidRPr="00503C3F">
        <w:rPr>
          <w:rFonts w:cstheme="minorHAnsi"/>
          <w:sz w:val="24"/>
          <w:szCs w:val="24"/>
        </w:rPr>
        <w:t>PhotoScan</w:t>
      </w:r>
      <w:proofErr w:type="spellEnd"/>
      <w:r w:rsidRPr="00503C3F">
        <w:rPr>
          <w:rFonts w:cstheme="minorHAnsi"/>
          <w:sz w:val="24"/>
          <w:szCs w:val="24"/>
        </w:rPr>
        <w:t xml:space="preserve"> Professional 1.4.4). Med de</w:t>
      </w:r>
      <w:r w:rsidR="00510A6B" w:rsidRPr="00503C3F">
        <w:rPr>
          <w:rFonts w:cstheme="minorHAnsi"/>
          <w:sz w:val="24"/>
          <w:szCs w:val="24"/>
        </w:rPr>
        <w:t>tte</w:t>
      </w:r>
      <w:r w:rsidRPr="00503C3F">
        <w:rPr>
          <w:rFonts w:cstheme="minorHAnsi"/>
          <w:sz w:val="24"/>
          <w:szCs w:val="24"/>
        </w:rPr>
        <w:t xml:space="preserve"> programme</w:t>
      </w:r>
      <w:r w:rsidR="00510A6B" w:rsidRPr="00503C3F">
        <w:rPr>
          <w:rFonts w:cstheme="minorHAnsi"/>
          <w:sz w:val="24"/>
          <w:szCs w:val="24"/>
        </w:rPr>
        <w:t>t</w:t>
      </w:r>
      <w:r w:rsidRPr="00503C3F">
        <w:rPr>
          <w:rFonts w:cstheme="minorHAnsi"/>
          <w:sz w:val="24"/>
          <w:szCs w:val="24"/>
        </w:rPr>
        <w:t xml:space="preserve"> ble det lagt en </w:t>
      </w:r>
      <w:proofErr w:type="spellStart"/>
      <w:r w:rsidRPr="00503C3F">
        <w:rPr>
          <w:rFonts w:cstheme="minorHAnsi"/>
          <w:sz w:val="24"/>
          <w:szCs w:val="24"/>
        </w:rPr>
        <w:t>georeferert</w:t>
      </w:r>
      <w:proofErr w:type="spellEnd"/>
      <w:r w:rsidRPr="00503C3F">
        <w:rPr>
          <w:rFonts w:cstheme="minorHAnsi"/>
          <w:sz w:val="24"/>
          <w:szCs w:val="24"/>
        </w:rPr>
        <w:t xml:space="preserve"> </w:t>
      </w:r>
      <w:proofErr w:type="spellStart"/>
      <w:r w:rsidRPr="00503C3F">
        <w:rPr>
          <w:rFonts w:cstheme="minorHAnsi"/>
          <w:sz w:val="24"/>
          <w:szCs w:val="24"/>
        </w:rPr>
        <w:t>ortofoto</w:t>
      </w:r>
      <w:proofErr w:type="spellEnd"/>
      <w:r w:rsidRPr="00503C3F">
        <w:rPr>
          <w:rFonts w:cstheme="minorHAnsi"/>
          <w:sz w:val="24"/>
          <w:szCs w:val="24"/>
        </w:rPr>
        <w:t xml:space="preserve"> og en 3D-modell (nøyaktighet 14.9 cm)</w:t>
      </w:r>
      <w:r w:rsidR="00510A6B" w:rsidRPr="00503C3F">
        <w:rPr>
          <w:rFonts w:cstheme="minorHAnsi"/>
          <w:sz w:val="24"/>
          <w:szCs w:val="24"/>
        </w:rPr>
        <w:t xml:space="preserve"> </w:t>
      </w:r>
      <w:r w:rsidRPr="00503C3F">
        <w:rPr>
          <w:rFonts w:cstheme="minorHAnsi"/>
          <w:sz w:val="24"/>
          <w:szCs w:val="24"/>
        </w:rPr>
        <w:t xml:space="preserve">av prosjektområdet. </w:t>
      </w:r>
      <w:r w:rsidRPr="00503C3F">
        <w:rPr>
          <w:sz w:val="24"/>
          <w:szCs w:val="24"/>
        </w:rPr>
        <w:t>Alle droneoperasjoner ble utført i henhold til forskriftene for fjernstyrte flysystemer kategori RO1 som definert av Luftfartstilsynet.</w:t>
      </w:r>
    </w:p>
    <w:p w:rsidR="0007260A" w:rsidRPr="00CE69EC" w:rsidRDefault="0007260A" w:rsidP="006747E3">
      <w:pPr>
        <w:rPr>
          <w:rFonts w:cstheme="minorHAnsi"/>
        </w:rPr>
      </w:pPr>
    </w:p>
    <w:p w:rsidR="00CE69EC" w:rsidRPr="00503C3F" w:rsidRDefault="00503C3F" w:rsidP="00CE69EC">
      <w:pPr>
        <w:pStyle w:val="Overskrift1"/>
        <w:rPr>
          <w:color w:val="000099"/>
        </w:rPr>
      </w:pPr>
      <w:r w:rsidRPr="003F056B">
        <w:rPr>
          <w:color w:val="000099"/>
        </w:rPr>
        <w:t>Resultater og vurdering</w:t>
      </w:r>
    </w:p>
    <w:p w:rsidR="002D242D" w:rsidRPr="00503C3F" w:rsidRDefault="00202796" w:rsidP="002D242D">
      <w:pPr>
        <w:rPr>
          <w:sz w:val="24"/>
          <w:szCs w:val="24"/>
        </w:rPr>
      </w:pPr>
      <w:r>
        <w:rPr>
          <w:sz w:val="24"/>
          <w:szCs w:val="24"/>
        </w:rPr>
        <w:t xml:space="preserve">Analyse av høydemodell og </w:t>
      </w:r>
      <w:r w:rsidR="00E90300">
        <w:rPr>
          <w:sz w:val="24"/>
          <w:szCs w:val="24"/>
        </w:rPr>
        <w:t>dronebilder viste at f</w:t>
      </w:r>
      <w:r w:rsidR="002D242D" w:rsidRPr="00503C3F">
        <w:rPr>
          <w:sz w:val="24"/>
          <w:szCs w:val="24"/>
        </w:rPr>
        <w:t>ossen ha</w:t>
      </w:r>
      <w:r w:rsidR="00E90300">
        <w:rPr>
          <w:sz w:val="24"/>
          <w:szCs w:val="24"/>
        </w:rPr>
        <w:t>r en gjennomsnittlig gradient på</w:t>
      </w:r>
      <w:r w:rsidR="002D242D" w:rsidRPr="00503C3F">
        <w:rPr>
          <w:sz w:val="24"/>
          <w:szCs w:val="24"/>
        </w:rPr>
        <w:t xml:space="preserve"> 11</w:t>
      </w:r>
      <w:r>
        <w:rPr>
          <w:sz w:val="24"/>
          <w:szCs w:val="24"/>
        </w:rPr>
        <w:t> </w:t>
      </w:r>
      <w:r w:rsidR="002D242D" w:rsidRPr="00503C3F">
        <w:rPr>
          <w:sz w:val="24"/>
          <w:szCs w:val="24"/>
        </w:rPr>
        <w:t>% fra kulpen under neder</w:t>
      </w:r>
      <w:r w:rsidR="00BE192D" w:rsidRPr="00503C3F">
        <w:rPr>
          <w:sz w:val="24"/>
          <w:szCs w:val="24"/>
        </w:rPr>
        <w:t xml:space="preserve">ste fossen til kulpen oppstrøms </w:t>
      </w:r>
      <w:r w:rsidR="002D242D" w:rsidRPr="00503C3F">
        <w:rPr>
          <w:sz w:val="24"/>
          <w:szCs w:val="24"/>
        </w:rPr>
        <w:t>øverst</w:t>
      </w:r>
      <w:r w:rsidR="00BE192D" w:rsidRPr="00503C3F">
        <w:rPr>
          <w:sz w:val="24"/>
          <w:szCs w:val="24"/>
        </w:rPr>
        <w:t>e foss (Fig</w:t>
      </w:r>
      <w:r w:rsidR="001D2869">
        <w:rPr>
          <w:sz w:val="24"/>
          <w:szCs w:val="24"/>
        </w:rPr>
        <w:t xml:space="preserve"> </w:t>
      </w:r>
      <w:r w:rsidR="00BE192D" w:rsidRPr="00503C3F">
        <w:rPr>
          <w:sz w:val="24"/>
          <w:szCs w:val="24"/>
        </w:rPr>
        <w:t>3) når man følger fa</w:t>
      </w:r>
      <w:r w:rsidR="002D242D" w:rsidRPr="00503C3F">
        <w:rPr>
          <w:sz w:val="24"/>
          <w:szCs w:val="24"/>
        </w:rPr>
        <w:t>llinjen (</w:t>
      </w:r>
      <w:r>
        <w:rPr>
          <w:sz w:val="24"/>
          <w:szCs w:val="24"/>
        </w:rPr>
        <w:t>F</w:t>
      </w:r>
      <w:r w:rsidR="002D242D" w:rsidRPr="00503C3F">
        <w:rPr>
          <w:sz w:val="24"/>
          <w:szCs w:val="24"/>
        </w:rPr>
        <w:t>i</w:t>
      </w:r>
      <w:r w:rsidR="00BE192D" w:rsidRPr="00503C3F">
        <w:rPr>
          <w:sz w:val="24"/>
          <w:szCs w:val="24"/>
        </w:rPr>
        <w:t>g 2). Det er behov for minst 3 f</w:t>
      </w:r>
      <w:r w:rsidR="002D242D" w:rsidRPr="00503C3F">
        <w:rPr>
          <w:sz w:val="24"/>
          <w:szCs w:val="24"/>
        </w:rPr>
        <w:t>iskepassasjer, i tilleg</w:t>
      </w:r>
      <w:r w:rsidR="00BE192D" w:rsidRPr="00503C3F">
        <w:rPr>
          <w:sz w:val="24"/>
          <w:szCs w:val="24"/>
        </w:rPr>
        <w:t>g</w:t>
      </w:r>
      <w:r w:rsidR="002D242D" w:rsidRPr="00503C3F">
        <w:rPr>
          <w:sz w:val="24"/>
          <w:szCs w:val="24"/>
        </w:rPr>
        <w:t xml:space="preserve"> </w:t>
      </w:r>
      <w:r w:rsidR="00E90300">
        <w:rPr>
          <w:sz w:val="24"/>
          <w:szCs w:val="24"/>
        </w:rPr>
        <w:t>vil det sannsynligvis behøves</w:t>
      </w:r>
      <w:r w:rsidR="002D242D" w:rsidRPr="00503C3F">
        <w:rPr>
          <w:sz w:val="24"/>
          <w:szCs w:val="24"/>
        </w:rPr>
        <w:t xml:space="preserve"> noen terrengtilpasninger </w:t>
      </w:r>
      <w:r w:rsidR="00E90300">
        <w:rPr>
          <w:sz w:val="24"/>
          <w:szCs w:val="24"/>
        </w:rPr>
        <w:t xml:space="preserve">i elveløpet for å gjøre det passerbart </w:t>
      </w:r>
      <w:r w:rsidR="002D242D" w:rsidRPr="00503C3F">
        <w:rPr>
          <w:sz w:val="24"/>
          <w:szCs w:val="24"/>
        </w:rPr>
        <w:t xml:space="preserve">(Fig 1). </w:t>
      </w:r>
      <w:r w:rsidR="00A7337F">
        <w:rPr>
          <w:sz w:val="24"/>
          <w:szCs w:val="24"/>
        </w:rPr>
        <w:t>Det forventes høy vedlikeholdsbehov i fiskepassasjen og terrengjusteringer grunnet høy energi og massebevegelser i den bratte fossen.</w:t>
      </w:r>
    </w:p>
    <w:p w:rsidR="00746909" w:rsidRDefault="00746909" w:rsidP="00746909">
      <w:pPr>
        <w:pStyle w:val="Bildetekst"/>
      </w:pPr>
      <w:r>
        <w:t xml:space="preserve">Figur </w:t>
      </w:r>
      <w:r w:rsidR="00510A6B">
        <w:rPr>
          <w:noProof/>
        </w:rPr>
        <w:fldChar w:fldCharType="begin"/>
      </w:r>
      <w:r w:rsidR="00510A6B">
        <w:rPr>
          <w:noProof/>
        </w:rPr>
        <w:instrText xml:space="preserve"> SEQ Figur \* ARABIC </w:instrText>
      </w:r>
      <w:r w:rsidR="00510A6B">
        <w:rPr>
          <w:noProof/>
        </w:rPr>
        <w:fldChar w:fldCharType="separate"/>
      </w:r>
      <w:r w:rsidR="00ED0CC0">
        <w:rPr>
          <w:noProof/>
        </w:rPr>
        <w:t>1</w:t>
      </w:r>
      <w:r w:rsidR="00510A6B">
        <w:rPr>
          <w:noProof/>
        </w:rPr>
        <w:fldChar w:fldCharType="end"/>
      </w:r>
      <w:r>
        <w:t xml:space="preserve">: </w:t>
      </w:r>
      <w:r w:rsidR="000B6087">
        <w:t>Oversikt over fossen, mulige traseer for fiskepassasjer (svart), eventuell</w:t>
      </w:r>
      <w:r w:rsidR="00E90300">
        <w:t>e</w:t>
      </w:r>
      <w:r w:rsidR="000B6087">
        <w:t xml:space="preserve"> behov for terrengtilpasning (lysblå), mulig tilkomstvei (rødt).</w:t>
      </w:r>
    </w:p>
    <w:p w:rsidR="00E90300" w:rsidRPr="00CE69EC" w:rsidRDefault="00185970" w:rsidP="00185970">
      <w:pPr>
        <w:rPr>
          <w:rFonts w:cstheme="minorHAnsi"/>
          <w:color w:val="000099"/>
        </w:rPr>
      </w:pPr>
      <w:r w:rsidRPr="00746909">
        <w:rPr>
          <w:noProof/>
          <w:lang w:val="en-US" w:eastAsia="nb-NO"/>
        </w:rPr>
        <w:drawing>
          <wp:anchor distT="0" distB="0" distL="114300" distR="114300" simplePos="0" relativeHeight="251665408" behindDoc="1" locked="0" layoutInCell="1" allowOverlap="1" wp14:anchorId="543E3375" wp14:editId="7148EF2F">
            <wp:simplePos x="0" y="0"/>
            <wp:positionH relativeFrom="column">
              <wp:posOffset>80737</wp:posOffset>
            </wp:positionH>
            <wp:positionV relativeFrom="paragraph">
              <wp:posOffset>1737270</wp:posOffset>
            </wp:positionV>
            <wp:extent cx="6486964" cy="4590854"/>
            <wp:effectExtent l="8255" t="0" r="0" b="0"/>
            <wp:wrapNone/>
            <wp:docPr id="4" name="Bilde 4" descr="P:\Lfi\Kart\Rogaland\Hedlandsåna\export\helland_overs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:\Lfi\Kart\Rogaland\Hedlandsåna\export\helland_oversik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6964" cy="45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00">
        <w:rPr>
          <w:rFonts w:cstheme="minorHAnsi"/>
          <w:color w:val="000099"/>
        </w:rPr>
        <w:t>Lengdesnitt</w:t>
      </w:r>
    </w:p>
    <w:p w:rsidR="00CE69EC" w:rsidRPr="00202796" w:rsidRDefault="00202796" w:rsidP="005C018A">
      <w:pPr>
        <w:pStyle w:val="Overskrift2"/>
        <w:rPr>
          <w:rFonts w:eastAsiaTheme="minorHAnsi" w:cstheme="minorBidi"/>
          <w:b w:val="0"/>
          <w:bCs w:val="0"/>
          <w:color w:val="auto"/>
          <w:sz w:val="24"/>
          <w:szCs w:val="24"/>
        </w:rPr>
      </w:pPr>
      <w:r w:rsidRPr="00202796">
        <w:rPr>
          <w:rFonts w:eastAsiaTheme="minorHAnsi" w:cstheme="minorBidi"/>
          <w:b w:val="0"/>
          <w:bCs w:val="0"/>
          <w:color w:val="auto"/>
          <w:sz w:val="24"/>
          <w:szCs w:val="24"/>
        </w:rPr>
        <w:lastRenderedPageBreak/>
        <w:t>En oversikt</w:t>
      </w:r>
      <w:r>
        <w:rPr>
          <w:rFonts w:eastAsiaTheme="minorHAnsi" w:cstheme="minorBidi"/>
          <w:b w:val="0"/>
          <w:bCs w:val="0"/>
          <w:color w:val="auto"/>
          <w:sz w:val="24"/>
          <w:szCs w:val="24"/>
        </w:rPr>
        <w:t>sflybilde med tegnet inn fallinje (lysrødt) vises i Fig. 2. Lengdesnitt gjennom fallinjen vises i Fig 3. Flere strekninger langs lengdesnitt har gradient større enn 10 % og anses som vandringshinder.</w:t>
      </w:r>
    </w:p>
    <w:p w:rsidR="000B6087" w:rsidRDefault="000B6087" w:rsidP="000B6087">
      <w:pPr>
        <w:keepNext/>
      </w:pPr>
      <w:r w:rsidRPr="000B6087">
        <w:rPr>
          <w:noProof/>
          <w:lang w:val="en-US" w:eastAsia="nb-NO"/>
        </w:rPr>
        <w:drawing>
          <wp:inline distT="0" distB="0" distL="0" distR="0">
            <wp:extent cx="4959146" cy="3509413"/>
            <wp:effectExtent l="0" t="0" r="0" b="0"/>
            <wp:docPr id="5" name="Picture 5" descr="P:\Lfi\Kart\Rogaland\Hedlandsåna\export\helland_oversikt_mFal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Lfi\Kart\Rogaland\Hedlandsåna\export\helland_oversikt_mFallin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9" cy="35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87" w:rsidRPr="000B6087" w:rsidRDefault="000B6087" w:rsidP="000B6087">
      <w:pPr>
        <w:pStyle w:val="Bildetekst"/>
      </w:pPr>
      <w:r>
        <w:t xml:space="preserve">Figur </w:t>
      </w:r>
      <w:r w:rsidR="00510A6B">
        <w:rPr>
          <w:noProof/>
        </w:rPr>
        <w:fldChar w:fldCharType="begin"/>
      </w:r>
      <w:r w:rsidR="00510A6B">
        <w:rPr>
          <w:noProof/>
        </w:rPr>
        <w:instrText xml:space="preserve"> SEQ Figur \* ARABIC </w:instrText>
      </w:r>
      <w:r w:rsidR="00510A6B">
        <w:rPr>
          <w:noProof/>
        </w:rPr>
        <w:fldChar w:fldCharType="separate"/>
      </w:r>
      <w:r w:rsidR="00ED0CC0">
        <w:rPr>
          <w:noProof/>
        </w:rPr>
        <w:t>2</w:t>
      </w:r>
      <w:r w:rsidR="00510A6B">
        <w:rPr>
          <w:noProof/>
        </w:rPr>
        <w:fldChar w:fldCharType="end"/>
      </w:r>
      <w:r w:rsidR="00B70760">
        <w:t>: Bilde ovenfra</w:t>
      </w:r>
      <w:r>
        <w:t xml:space="preserve"> av fallinjen som ble brukt for å lage lengdesnittet (neste fig.). Fallinjen tilsvarer bekkeløpet ved lav vannføring.</w:t>
      </w:r>
    </w:p>
    <w:p w:rsidR="00746909" w:rsidRDefault="00746909" w:rsidP="00746909"/>
    <w:p w:rsidR="000B6087" w:rsidRDefault="000B6087" w:rsidP="000B6087">
      <w:pPr>
        <w:keepNext/>
      </w:pPr>
      <w:r w:rsidRPr="000B6087">
        <w:rPr>
          <w:noProof/>
          <w:lang w:val="en-US" w:eastAsia="nb-NO"/>
        </w:rPr>
        <w:lastRenderedPageBreak/>
        <w:drawing>
          <wp:inline distT="0" distB="0" distL="0" distR="0">
            <wp:extent cx="8102946" cy="4855093"/>
            <wp:effectExtent l="23812" t="14288" r="17463" b="17462"/>
            <wp:docPr id="9" name="Picture 9" descr="P:\Lfi\Kart\Rogaland\Hedlandsåna\export\lengdesnitt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Lfi\Kart\Rogaland\Hedlandsåna\export\lengdesnitt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1612" r="2340" b="1845"/>
                    <a:stretch/>
                  </pic:blipFill>
                  <pic:spPr bwMode="auto">
                    <a:xfrm rot="16200000">
                      <a:off x="0" y="0"/>
                      <a:ext cx="8107820" cy="4858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87" w:rsidRPr="00746909" w:rsidRDefault="000B6087" w:rsidP="000B6087">
      <w:pPr>
        <w:pStyle w:val="Bildetekst"/>
      </w:pPr>
      <w:r>
        <w:t xml:space="preserve">Figur </w:t>
      </w:r>
      <w:r w:rsidR="00510A6B">
        <w:rPr>
          <w:noProof/>
        </w:rPr>
        <w:fldChar w:fldCharType="begin"/>
      </w:r>
      <w:r w:rsidR="00510A6B">
        <w:rPr>
          <w:noProof/>
        </w:rPr>
        <w:instrText xml:space="preserve"> SEQ Figur \* ARABIC </w:instrText>
      </w:r>
      <w:r w:rsidR="00510A6B">
        <w:rPr>
          <w:noProof/>
        </w:rPr>
        <w:fldChar w:fldCharType="separate"/>
      </w:r>
      <w:r w:rsidR="00ED0CC0">
        <w:rPr>
          <w:noProof/>
        </w:rPr>
        <w:t>3</w:t>
      </w:r>
      <w:r w:rsidR="00510A6B">
        <w:rPr>
          <w:noProof/>
        </w:rPr>
        <w:fldChar w:fldCharType="end"/>
      </w:r>
      <w:r w:rsidR="00BE192D">
        <w:t>: Lengdesnitt langs fal</w:t>
      </w:r>
      <w:r>
        <w:t>linjen (rødt). Svart strek viser 10 % gradient som referanse. Det er 3 fall over 2 m som er vandringsbarrierer, og</w:t>
      </w:r>
      <w:r w:rsidR="00C918E6">
        <w:t xml:space="preserve"> i tillegg</w:t>
      </w:r>
      <w:r>
        <w:t xml:space="preserve"> </w:t>
      </w:r>
      <w:r w:rsidR="00C918E6">
        <w:t>3 fossestryk med ca. 2 m som er vandringshinder ved lave vannføringer.</w:t>
      </w:r>
    </w:p>
    <w:p w:rsidR="00E90300" w:rsidRPr="00CE69EC" w:rsidRDefault="00E90300" w:rsidP="00E90300">
      <w:pPr>
        <w:pStyle w:val="Overskrift2"/>
        <w:rPr>
          <w:rFonts w:cstheme="minorHAnsi"/>
          <w:color w:val="000099"/>
        </w:rPr>
      </w:pPr>
      <w:r>
        <w:rPr>
          <w:rFonts w:cstheme="minorHAnsi"/>
          <w:color w:val="000099"/>
        </w:rPr>
        <w:lastRenderedPageBreak/>
        <w:t>Delstrekninger</w:t>
      </w:r>
    </w:p>
    <w:p w:rsidR="00C918E6" w:rsidRDefault="00A7337F" w:rsidP="00E90300">
      <w:r>
        <w:t>Delstrekninger er beskrevet fra ned- til oppstrøms.</w:t>
      </w:r>
      <w:r w:rsidR="00877C24">
        <w:t xml:space="preserve"> For alle passasjer </w:t>
      </w:r>
      <w:r w:rsidR="001D2869">
        <w:t>er det behov for</w:t>
      </w:r>
      <w:r w:rsidR="00877C24">
        <w:t xml:space="preserve"> sprenging av grøft i fjellet og </w:t>
      </w:r>
      <w:proofErr w:type="spellStart"/>
      <w:r w:rsidR="00877C24">
        <w:t>støping</w:t>
      </w:r>
      <w:proofErr w:type="spellEnd"/>
      <w:r w:rsidR="00877C24">
        <w:t xml:space="preserve"> av </w:t>
      </w:r>
      <w:proofErr w:type="spellStart"/>
      <w:r w:rsidR="00877C24">
        <w:t>kulpetrapp</w:t>
      </w:r>
      <w:proofErr w:type="spellEnd"/>
      <w:r w:rsidR="00877C24">
        <w:t>.</w:t>
      </w:r>
      <w:r w:rsidR="001D2869">
        <w:t xml:space="preserve"> De tre mindre vandringshindre (høyde ca. 2 m) kan trolig tilpasses med mindre terrengjusteringer. Sammendrag av behov for sprengninger ved de </w:t>
      </w:r>
      <w:r w:rsidR="00457B49">
        <w:t>enkelte</w:t>
      </w:r>
      <w:r w:rsidR="001D2869">
        <w:t xml:space="preserve"> vandringshinder vises i Tabell 1.</w:t>
      </w:r>
      <w:r w:rsidR="006D02CC">
        <w:t xml:space="preserve"> I tillegg kommer det massebevegelser for å lage tilkomstvei til anleggsplassene. </w:t>
      </w:r>
      <w:r w:rsidR="00457B49">
        <w:t>Det estimeres at samlet kostnad for å lage passasjene vil ligge mellom 13 og 21 millioner kroner, i tillegg kommer kostander for tilkomstveier og detaljplanlegging.</w:t>
      </w:r>
    </w:p>
    <w:p w:rsidR="001D2869" w:rsidRDefault="001D2869" w:rsidP="001D2869">
      <w:pPr>
        <w:pStyle w:val="Bildetekst"/>
        <w:keepNext/>
      </w:pPr>
      <w:r>
        <w:t xml:space="preserve">Tabell </w:t>
      </w:r>
      <w:r w:rsidR="00531CBF">
        <w:fldChar w:fldCharType="begin"/>
      </w:r>
      <w:r w:rsidR="00531CBF">
        <w:instrText xml:space="preserve"> SEQ Tabell \* ARABIC </w:instrText>
      </w:r>
      <w:r w:rsidR="00531CBF">
        <w:fldChar w:fldCharType="separate"/>
      </w:r>
      <w:r>
        <w:rPr>
          <w:noProof/>
        </w:rPr>
        <w:t>1</w:t>
      </w:r>
      <w:r w:rsidR="00531CBF">
        <w:rPr>
          <w:noProof/>
        </w:rPr>
        <w:fldChar w:fldCharType="end"/>
      </w:r>
      <w:r>
        <w:t xml:space="preserve">: Behov for </w:t>
      </w:r>
      <w:r w:rsidR="006D02CC">
        <w:t>fjerning av masser</w:t>
      </w:r>
      <w:r>
        <w:t xml:space="preserve"> ved vandringshindre</w:t>
      </w:r>
    </w:p>
    <w:tbl>
      <w:tblPr>
        <w:tblStyle w:val="GridTable5DarkAccent1"/>
        <w:tblW w:w="3828" w:type="dxa"/>
        <w:tblLook w:val="04A0" w:firstRow="1" w:lastRow="0" w:firstColumn="1" w:lastColumn="0" w:noHBand="0" w:noVBand="1"/>
      </w:tblPr>
      <w:tblGrid>
        <w:gridCol w:w="1050"/>
        <w:gridCol w:w="2778"/>
      </w:tblGrid>
      <w:tr w:rsidR="001D2869" w:rsidRPr="001D2869" w:rsidTr="001D2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D2869" w:rsidRPr="001D2869" w:rsidRDefault="001D2869" w:rsidP="001D2869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Sted</w:t>
            </w:r>
          </w:p>
        </w:tc>
        <w:tc>
          <w:tcPr>
            <w:tcW w:w="2778" w:type="dxa"/>
            <w:noWrap/>
            <w:hideMark/>
          </w:tcPr>
          <w:p w:rsidR="001D2869" w:rsidRPr="001D2869" w:rsidRDefault="001D2869" w:rsidP="001D28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Behov for sprenging og fjerning av masser (m</w:t>
            </w:r>
            <w:r w:rsidRPr="001D2869">
              <w:rPr>
                <w:rFonts w:ascii="Calibri" w:eastAsia="Times New Roman" w:hAnsi="Calibri" w:cs="Calibri"/>
                <w:color w:val="000000"/>
                <w:vertAlign w:val="superscript"/>
                <w:lang w:eastAsia="nb-NO"/>
              </w:rPr>
              <w:t>3</w:t>
            </w: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)</w:t>
            </w:r>
          </w:p>
        </w:tc>
      </w:tr>
      <w:tr w:rsidR="001D2869" w:rsidRPr="001D2869" w:rsidTr="001D2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D2869" w:rsidRPr="001D2869" w:rsidRDefault="001D2869" w:rsidP="001D2869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Nedre foss</w:t>
            </w:r>
          </w:p>
        </w:tc>
        <w:tc>
          <w:tcPr>
            <w:tcW w:w="2778" w:type="dxa"/>
            <w:noWrap/>
            <w:hideMark/>
          </w:tcPr>
          <w:p w:rsidR="001D2869" w:rsidRPr="001D2869" w:rsidRDefault="001D2869" w:rsidP="001D28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450</w:t>
            </w:r>
          </w:p>
        </w:tc>
      </w:tr>
      <w:tr w:rsidR="001D2869" w:rsidRPr="001D2869" w:rsidTr="001D2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D2869" w:rsidRPr="001D2869" w:rsidRDefault="001D2869" w:rsidP="001D2869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Midtre foss</w:t>
            </w:r>
          </w:p>
        </w:tc>
        <w:tc>
          <w:tcPr>
            <w:tcW w:w="2778" w:type="dxa"/>
            <w:noWrap/>
            <w:hideMark/>
          </w:tcPr>
          <w:p w:rsidR="001D2869" w:rsidRPr="001D2869" w:rsidRDefault="001D2869" w:rsidP="001D28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570</w:t>
            </w:r>
          </w:p>
        </w:tc>
      </w:tr>
      <w:tr w:rsidR="001D2869" w:rsidRPr="001D2869" w:rsidTr="001D2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D2869" w:rsidRPr="001D2869" w:rsidRDefault="001D2869" w:rsidP="001D2869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Øvre foss</w:t>
            </w:r>
          </w:p>
        </w:tc>
        <w:tc>
          <w:tcPr>
            <w:tcW w:w="2778" w:type="dxa"/>
            <w:noWrap/>
            <w:hideMark/>
          </w:tcPr>
          <w:p w:rsidR="001D2869" w:rsidRPr="001D2869" w:rsidRDefault="001D2869" w:rsidP="001D28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270</w:t>
            </w:r>
          </w:p>
        </w:tc>
      </w:tr>
      <w:tr w:rsidR="001D2869" w:rsidRPr="001D2869" w:rsidTr="001D2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  <w:noWrap/>
            <w:hideMark/>
          </w:tcPr>
          <w:p w:rsidR="001D2869" w:rsidRPr="001D2869" w:rsidRDefault="001D2869" w:rsidP="001D2869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Samlet</w:t>
            </w:r>
          </w:p>
        </w:tc>
        <w:tc>
          <w:tcPr>
            <w:tcW w:w="2778" w:type="dxa"/>
            <w:noWrap/>
            <w:hideMark/>
          </w:tcPr>
          <w:p w:rsidR="001D2869" w:rsidRPr="001D2869" w:rsidRDefault="001D2869" w:rsidP="001D28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1D2869">
              <w:rPr>
                <w:rFonts w:ascii="Calibri" w:eastAsia="Times New Roman" w:hAnsi="Calibri" w:cs="Calibri"/>
                <w:color w:val="000000"/>
                <w:lang w:eastAsia="nb-NO"/>
              </w:rPr>
              <w:t>1290</w:t>
            </w:r>
          </w:p>
        </w:tc>
      </w:tr>
    </w:tbl>
    <w:p w:rsidR="001D2869" w:rsidRDefault="001D2869" w:rsidP="00E90300"/>
    <w:p w:rsidR="001D2869" w:rsidRPr="00503C3F" w:rsidRDefault="001D2869" w:rsidP="00E90300"/>
    <w:p w:rsidR="00E90300" w:rsidRPr="00E90300" w:rsidRDefault="00E90300" w:rsidP="00B70760">
      <w:pPr>
        <w:rPr>
          <w:b/>
          <w:sz w:val="24"/>
          <w:szCs w:val="24"/>
        </w:rPr>
      </w:pPr>
      <w:r w:rsidRPr="00E90300">
        <w:rPr>
          <w:b/>
          <w:sz w:val="24"/>
          <w:szCs w:val="24"/>
        </w:rPr>
        <w:t>Nederste foss</w:t>
      </w:r>
    </w:p>
    <w:p w:rsidR="00E90300" w:rsidRPr="00DF7BFC" w:rsidRDefault="00E90300" w:rsidP="00B70760">
      <w:pPr>
        <w:rPr>
          <w:sz w:val="24"/>
          <w:szCs w:val="24"/>
        </w:rPr>
      </w:pPr>
      <w:r>
        <w:rPr>
          <w:sz w:val="24"/>
          <w:szCs w:val="24"/>
        </w:rPr>
        <w:t xml:space="preserve">Ved det nederste vandringshinderet virker det mest hensiktsmessig å gå forbi fossen </w:t>
      </w:r>
      <w:r w:rsidR="005073E7">
        <w:rPr>
          <w:sz w:val="24"/>
          <w:szCs w:val="24"/>
        </w:rPr>
        <w:t xml:space="preserve">på østsiden. </w:t>
      </w:r>
      <w:r w:rsidR="00DF7BFC">
        <w:rPr>
          <w:sz w:val="24"/>
          <w:szCs w:val="24"/>
        </w:rPr>
        <w:t xml:space="preserve">Andre alternative traseer er vanskelige med hensikt på tilkomst og plass. Fossen er 4 meter høy, og grunnet gradienten er det beste alternative for å oppnå vandringsmuligheter i området en </w:t>
      </w:r>
      <w:proofErr w:type="spellStart"/>
      <w:r w:rsidR="00DF7BFC">
        <w:rPr>
          <w:sz w:val="24"/>
          <w:szCs w:val="24"/>
        </w:rPr>
        <w:t>kulpetrapp</w:t>
      </w:r>
      <w:proofErr w:type="spellEnd"/>
      <w:r w:rsidR="00DF7BFC">
        <w:rPr>
          <w:sz w:val="24"/>
          <w:szCs w:val="24"/>
        </w:rPr>
        <w:t>. Det anbefales i tillegg å lage en flomvegg i løpet som fører inn i traseen for å unngå at vannmasser eller bunnsubstrat ødelegger konstruksjonen ved flom. Ved inntaket behøves det terrengtilpasninger.</w:t>
      </w:r>
      <w:r w:rsidR="00A7337F">
        <w:rPr>
          <w:sz w:val="24"/>
          <w:szCs w:val="24"/>
        </w:rPr>
        <w:t xml:space="preserve"> Litt </w:t>
      </w:r>
      <w:proofErr w:type="spellStart"/>
      <w:r w:rsidR="00A7337F">
        <w:rPr>
          <w:sz w:val="24"/>
          <w:szCs w:val="24"/>
        </w:rPr>
        <w:t>oppstøms</w:t>
      </w:r>
      <w:proofErr w:type="spellEnd"/>
      <w:r w:rsidR="00A7337F">
        <w:rPr>
          <w:sz w:val="24"/>
          <w:szCs w:val="24"/>
        </w:rPr>
        <w:t xml:space="preserve"> er det en til foss med 2 m fallhøyde (lyseblått merket i Fig. 4). Det er mulig at fisken kommer seg forbi ved høyere vannføringer, men det anbefales justeringer for å sikre oppgangen.</w:t>
      </w:r>
    </w:p>
    <w:p w:rsidR="00C918E6" w:rsidRDefault="00D44861" w:rsidP="00C918E6">
      <w:pPr>
        <w:keepNext/>
      </w:pPr>
      <w:r>
        <w:rPr>
          <w:noProof/>
          <w:lang w:val="en-US" w:eastAsia="nb-NO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1972310</wp:posOffset>
                </wp:positionV>
                <wp:extent cx="1085850" cy="4235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70" w:rsidRPr="00D44861" w:rsidRDefault="00185970">
                            <w:pPr>
                              <w:rPr>
                                <w:lang w:val="en-US"/>
                              </w:rPr>
                            </w:pPr>
                            <w:r>
                              <w:t>Flomvegg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_x0000_s1027" type="#_x0000_t202" style="position:absolute;margin-left:305.7pt;margin-top:155.3pt;width:8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" filled="f" stroked="f">
                <v:textbox style="mso-fit-shape-to-text:t">
                  <w:txbxContent>
                    <w:p w:rsidR="00D44861" w:rsidRPr="00D44861" w:rsidRDefault="00D44861">
                      <w:pPr>
                        <w:rPr>
                          <w:lang w:val="en-US"/>
                        </w:rPr>
                      </w:pPr>
                      <w:r>
                        <w:t>Flomvegg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2172335</wp:posOffset>
                </wp:positionV>
                <wp:extent cx="561975" cy="66675"/>
                <wp:effectExtent l="19050" t="1905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6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17C1A6C" id="Straight Connector 13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171.05pt" to="354.4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" strokecolor="red" strokeweight="3pt"/>
            </w:pict>
          </mc:Fallback>
        </mc:AlternateContent>
      </w:r>
      <w:r w:rsidR="00C918E6" w:rsidRPr="00C918E6">
        <w:rPr>
          <w:noProof/>
          <w:lang w:val="en-US" w:eastAsia="nb-NO"/>
        </w:rPr>
        <w:drawing>
          <wp:inline distT="0" distB="0" distL="0" distR="0">
            <wp:extent cx="5760720" cy="4076659"/>
            <wp:effectExtent l="0" t="0" r="0" b="635"/>
            <wp:docPr id="11" name="Picture 11" descr="P:\Lfi\Kart\Rogaland\Hedlandsåna\export\helland_n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fi\Kart\Rogaland\Hedlandsåna\export\helland_ne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8E6" w:rsidRPr="00DF7BFC" w:rsidRDefault="00C918E6" w:rsidP="00C918E6">
      <w:pPr>
        <w:pStyle w:val="Bildetekst"/>
        <w:rPr>
          <w:sz w:val="24"/>
          <w:szCs w:val="24"/>
        </w:rPr>
      </w:pPr>
      <w:bookmarkStart w:id="1" w:name="_Ref535315236"/>
      <w:r w:rsidRPr="00DF7BFC">
        <w:rPr>
          <w:sz w:val="24"/>
          <w:szCs w:val="24"/>
        </w:rPr>
        <w:t xml:space="preserve">Figur </w:t>
      </w:r>
      <w:r w:rsidR="00510A6B" w:rsidRPr="00DF7BFC">
        <w:rPr>
          <w:noProof/>
          <w:sz w:val="24"/>
          <w:szCs w:val="24"/>
        </w:rPr>
        <w:fldChar w:fldCharType="begin"/>
      </w:r>
      <w:r w:rsidR="00510A6B" w:rsidRPr="00DF7BFC">
        <w:rPr>
          <w:noProof/>
          <w:sz w:val="24"/>
          <w:szCs w:val="24"/>
        </w:rPr>
        <w:instrText xml:space="preserve"> SEQ Figur \* ARABIC </w:instrText>
      </w:r>
      <w:r w:rsidR="00510A6B" w:rsidRPr="00DF7BFC">
        <w:rPr>
          <w:noProof/>
          <w:sz w:val="24"/>
          <w:szCs w:val="24"/>
        </w:rPr>
        <w:fldChar w:fldCharType="separate"/>
      </w:r>
      <w:r w:rsidR="00ED0CC0">
        <w:rPr>
          <w:noProof/>
          <w:sz w:val="24"/>
          <w:szCs w:val="24"/>
        </w:rPr>
        <w:t>4</w:t>
      </w:r>
      <w:r w:rsidR="00510A6B" w:rsidRPr="00DF7BFC">
        <w:rPr>
          <w:noProof/>
          <w:sz w:val="24"/>
          <w:szCs w:val="24"/>
        </w:rPr>
        <w:fldChar w:fldCharType="end"/>
      </w:r>
      <w:bookmarkEnd w:id="1"/>
      <w:r w:rsidRPr="00DF7BFC">
        <w:rPr>
          <w:sz w:val="24"/>
          <w:szCs w:val="24"/>
        </w:rPr>
        <w:t>: Mulig trase for fiskepassasjen forbi nederste foss (svart). Terrengtil</w:t>
      </w:r>
      <w:r w:rsidR="00BE192D" w:rsidRPr="00DF7BFC">
        <w:rPr>
          <w:sz w:val="24"/>
          <w:szCs w:val="24"/>
        </w:rPr>
        <w:t xml:space="preserve">pasninger for </w:t>
      </w:r>
      <w:proofErr w:type="spellStart"/>
      <w:r w:rsidR="00BE192D" w:rsidRPr="00DF7BFC">
        <w:rPr>
          <w:sz w:val="24"/>
          <w:szCs w:val="24"/>
        </w:rPr>
        <w:t>viderevandring</w:t>
      </w:r>
      <w:proofErr w:type="spellEnd"/>
      <w:r w:rsidR="00BE192D" w:rsidRPr="00DF7BFC">
        <w:rPr>
          <w:sz w:val="24"/>
          <w:szCs w:val="24"/>
        </w:rPr>
        <w:t xml:space="preserve"> (ly</w:t>
      </w:r>
      <w:r w:rsidRPr="00DF7BFC">
        <w:rPr>
          <w:sz w:val="24"/>
          <w:szCs w:val="24"/>
        </w:rPr>
        <w:t>s</w:t>
      </w:r>
      <w:r w:rsidR="00BE192D" w:rsidRPr="00DF7BFC">
        <w:rPr>
          <w:sz w:val="24"/>
          <w:szCs w:val="24"/>
        </w:rPr>
        <w:t>e</w:t>
      </w:r>
      <w:r w:rsidRPr="00DF7BFC">
        <w:rPr>
          <w:sz w:val="24"/>
          <w:szCs w:val="24"/>
        </w:rPr>
        <w:t>blått).</w:t>
      </w:r>
      <w:r w:rsidR="00D44861" w:rsidRPr="00DF7BFC">
        <w:rPr>
          <w:sz w:val="24"/>
          <w:szCs w:val="24"/>
        </w:rPr>
        <w:t xml:space="preserve"> Det anbefales å lage flomvegg i selve bekken for å hindre at store vannmasser eller bunnsubstrat øde</w:t>
      </w:r>
      <w:r w:rsidR="00BE192D" w:rsidRPr="00DF7BFC">
        <w:rPr>
          <w:sz w:val="24"/>
          <w:szCs w:val="24"/>
        </w:rPr>
        <w:t>legger passasjen under flommer.</w:t>
      </w:r>
      <w:r w:rsidRPr="00DF7BFC">
        <w:rPr>
          <w:sz w:val="24"/>
          <w:szCs w:val="24"/>
        </w:rPr>
        <w:t xml:space="preserve"> Fossen er 4 m høy og anses som vandringsbarriere. Andre traseer vil være vanskelig med </w:t>
      </w:r>
      <w:r w:rsidR="00BE192D" w:rsidRPr="00DF7BFC">
        <w:rPr>
          <w:sz w:val="24"/>
          <w:szCs w:val="24"/>
        </w:rPr>
        <w:t xml:space="preserve">både med </w:t>
      </w:r>
      <w:r w:rsidRPr="00DF7BFC">
        <w:rPr>
          <w:sz w:val="24"/>
          <w:szCs w:val="24"/>
        </w:rPr>
        <w:t xml:space="preserve">tilkomst og plass. </w:t>
      </w:r>
    </w:p>
    <w:p w:rsidR="00C918E6" w:rsidRDefault="00C918E6" w:rsidP="00C918E6"/>
    <w:p w:rsidR="00C918E6" w:rsidRDefault="00C918E6" w:rsidP="00C918E6">
      <w:pPr>
        <w:keepNext/>
      </w:pPr>
      <w:r w:rsidRPr="00C918E6">
        <w:rPr>
          <w:noProof/>
          <w:lang w:val="en-US" w:eastAsia="nb-NO"/>
        </w:rPr>
        <w:drawing>
          <wp:inline distT="0" distB="0" distL="0" distR="0">
            <wp:extent cx="5661329" cy="2323988"/>
            <wp:effectExtent l="19050" t="19050" r="15875" b="19685"/>
            <wp:docPr id="12" name="Picture 12" descr="P:\Lfi\Kart\Rogaland\Hedlandsåna\export\lengdesnitt_FTn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Lfi\Kart\Rogaland\Hedlandsåna\export\lengdesnitt_FTne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t="9524" r="1295" b="7476"/>
                    <a:stretch/>
                  </pic:blipFill>
                  <pic:spPr bwMode="auto">
                    <a:xfrm>
                      <a:off x="0" y="0"/>
                      <a:ext cx="5662225" cy="2324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8E6" w:rsidRPr="00E90300" w:rsidRDefault="00C918E6" w:rsidP="00C918E6">
      <w:pPr>
        <w:pStyle w:val="Bildetekst"/>
        <w:rPr>
          <w:sz w:val="24"/>
          <w:szCs w:val="24"/>
        </w:rPr>
      </w:pPr>
      <w:r w:rsidRPr="00E90300">
        <w:rPr>
          <w:sz w:val="24"/>
          <w:szCs w:val="24"/>
        </w:rPr>
        <w:t xml:space="preserve">Figur </w:t>
      </w:r>
      <w:r w:rsidR="00510A6B" w:rsidRPr="00E90300">
        <w:rPr>
          <w:noProof/>
          <w:sz w:val="24"/>
          <w:szCs w:val="24"/>
        </w:rPr>
        <w:fldChar w:fldCharType="begin"/>
      </w:r>
      <w:r w:rsidR="00510A6B" w:rsidRPr="00E90300">
        <w:rPr>
          <w:noProof/>
          <w:sz w:val="24"/>
          <w:szCs w:val="24"/>
        </w:rPr>
        <w:instrText xml:space="preserve"> SEQ Figur \* ARABIC </w:instrText>
      </w:r>
      <w:r w:rsidR="00510A6B" w:rsidRPr="00E90300">
        <w:rPr>
          <w:noProof/>
          <w:sz w:val="24"/>
          <w:szCs w:val="24"/>
        </w:rPr>
        <w:fldChar w:fldCharType="separate"/>
      </w:r>
      <w:r w:rsidR="00ED0CC0">
        <w:rPr>
          <w:noProof/>
          <w:sz w:val="24"/>
          <w:szCs w:val="24"/>
        </w:rPr>
        <w:t>5</w:t>
      </w:r>
      <w:r w:rsidR="00510A6B" w:rsidRPr="00E90300">
        <w:rPr>
          <w:noProof/>
          <w:sz w:val="24"/>
          <w:szCs w:val="24"/>
        </w:rPr>
        <w:fldChar w:fldCharType="end"/>
      </w:r>
      <w:r w:rsidRPr="00E90300">
        <w:rPr>
          <w:sz w:val="24"/>
          <w:szCs w:val="24"/>
        </w:rPr>
        <w:t>: Lengdesnitt gjennom Fig. 4. Med 1 m dyp</w:t>
      </w:r>
      <w:r w:rsidR="00D44861" w:rsidRPr="00E90300">
        <w:rPr>
          <w:sz w:val="24"/>
          <w:szCs w:val="24"/>
        </w:rPr>
        <w:t>e og 3 m brede</w:t>
      </w:r>
      <w:r w:rsidRPr="00E90300">
        <w:rPr>
          <w:sz w:val="24"/>
          <w:szCs w:val="24"/>
        </w:rPr>
        <w:t xml:space="preserve"> kulper (bunnivå kulp skisser</w:t>
      </w:r>
      <w:r w:rsidR="00D44861" w:rsidRPr="00E90300">
        <w:rPr>
          <w:sz w:val="24"/>
          <w:szCs w:val="24"/>
        </w:rPr>
        <w:t>t</w:t>
      </w:r>
      <w:r w:rsidRPr="00E90300">
        <w:rPr>
          <w:sz w:val="24"/>
          <w:szCs w:val="24"/>
        </w:rPr>
        <w:t xml:space="preserve"> med brunt) </w:t>
      </w:r>
      <w:r w:rsidR="00D44861" w:rsidRPr="00E90300">
        <w:rPr>
          <w:sz w:val="24"/>
          <w:szCs w:val="24"/>
        </w:rPr>
        <w:t>er det behov for 400 m</w:t>
      </w:r>
      <w:r w:rsidR="00D44861" w:rsidRPr="001D2869">
        <w:rPr>
          <w:sz w:val="24"/>
          <w:szCs w:val="24"/>
          <w:vertAlign w:val="superscript"/>
        </w:rPr>
        <w:t>3</w:t>
      </w:r>
      <w:r w:rsidR="00D44861" w:rsidRPr="00E90300">
        <w:rPr>
          <w:sz w:val="24"/>
          <w:szCs w:val="24"/>
        </w:rPr>
        <w:t xml:space="preserve"> sprengning i selve fiskepassasjen, i tillegg kommer terrengtilpasninger for å lege bekk til fiskepassasjen (ca. 50 m</w:t>
      </w:r>
      <w:r w:rsidR="00D44861" w:rsidRPr="001D2869">
        <w:rPr>
          <w:sz w:val="24"/>
          <w:szCs w:val="24"/>
          <w:vertAlign w:val="superscript"/>
        </w:rPr>
        <w:t>3</w:t>
      </w:r>
      <w:r w:rsidR="00D44861" w:rsidRPr="00E90300">
        <w:rPr>
          <w:sz w:val="24"/>
          <w:szCs w:val="24"/>
        </w:rPr>
        <w:t xml:space="preserve"> masser). </w:t>
      </w:r>
    </w:p>
    <w:p w:rsidR="006747E3" w:rsidRDefault="006747E3" w:rsidP="006747E3">
      <w:p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</w:p>
    <w:p w:rsidR="00D44861" w:rsidRDefault="00342739" w:rsidP="00E90300">
      <w:pPr>
        <w:rPr>
          <w:b/>
          <w:sz w:val="24"/>
          <w:szCs w:val="24"/>
        </w:rPr>
      </w:pPr>
      <w:r w:rsidRPr="00E90300">
        <w:rPr>
          <w:b/>
          <w:sz w:val="24"/>
          <w:szCs w:val="24"/>
        </w:rPr>
        <w:t>Midt</w:t>
      </w:r>
      <w:r w:rsidR="00BE192D" w:rsidRPr="00E90300">
        <w:rPr>
          <w:b/>
          <w:sz w:val="24"/>
          <w:szCs w:val="24"/>
        </w:rPr>
        <w:t>re foss</w:t>
      </w:r>
    </w:p>
    <w:p w:rsidR="00DF7BFC" w:rsidRPr="00DF7BFC" w:rsidRDefault="00DF7BFC" w:rsidP="00DF7BFC">
      <w:pPr>
        <w:rPr>
          <w:sz w:val="24"/>
          <w:szCs w:val="24"/>
        </w:rPr>
      </w:pPr>
      <w:r>
        <w:rPr>
          <w:sz w:val="24"/>
          <w:szCs w:val="24"/>
        </w:rPr>
        <w:t xml:space="preserve">Mellom den nederste og den midtre fossen ble det gjennom oppmålings- og dronedata oppdaget en mindre foss med et fall på ca. 2 meter. Her behøves det trolig terrengtilpasninger, slik skissert på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_Ref535315236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Pr="00DF7BFC">
        <w:rPr>
          <w:sz w:val="24"/>
          <w:szCs w:val="24"/>
        </w:rPr>
        <w:t xml:space="preserve">Figur </w:t>
      </w:r>
      <w:r>
        <w:rPr>
          <w:noProof/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og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_Ref535315246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t xml:space="preserve">Figur </w:t>
      </w:r>
      <w:r>
        <w:rPr>
          <w:noProof/>
        </w:rPr>
        <w:t>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="00877C24">
        <w:rPr>
          <w:sz w:val="24"/>
          <w:szCs w:val="24"/>
        </w:rPr>
        <w:t xml:space="preserve">Midtre fossen har en høyde av ca. 5 m. </w:t>
      </w:r>
      <w:r>
        <w:rPr>
          <w:sz w:val="24"/>
          <w:szCs w:val="24"/>
        </w:rPr>
        <w:t xml:space="preserve">Ved den midtre fossen anbefales det også grunnet gradient å lage en </w:t>
      </w:r>
      <w:proofErr w:type="spellStart"/>
      <w:r>
        <w:rPr>
          <w:sz w:val="24"/>
          <w:szCs w:val="24"/>
        </w:rPr>
        <w:t>kulpetrapp</w:t>
      </w:r>
      <w:proofErr w:type="spellEnd"/>
      <w:r>
        <w:rPr>
          <w:sz w:val="24"/>
          <w:szCs w:val="24"/>
        </w:rPr>
        <w:t xml:space="preserve">. Inntak til traseen vil være i et område det i dag går et flomløp. </w:t>
      </w:r>
      <w:r w:rsidR="00F776E6">
        <w:rPr>
          <w:sz w:val="24"/>
          <w:szCs w:val="24"/>
        </w:rPr>
        <w:t>Fiskepassasjen ligger delvis utsatt ved flommer og vil trolig ha økt behov for vedlikehold.</w:t>
      </w:r>
    </w:p>
    <w:p w:rsidR="00DF7BFC" w:rsidRDefault="00342739" w:rsidP="00DF7BFC">
      <w:pPr>
        <w:keepNext/>
      </w:pPr>
      <w:r w:rsidRPr="00342739">
        <w:rPr>
          <w:rFonts w:eastAsiaTheme="majorEastAsia" w:cstheme="minorHAnsi"/>
          <w:b/>
          <w:bCs/>
          <w:noProof/>
          <w:color w:val="4F81BD" w:themeColor="accent1"/>
          <w:sz w:val="26"/>
          <w:szCs w:val="26"/>
          <w:lang w:val="en-US" w:eastAsia="nb-NO"/>
        </w:rPr>
        <w:drawing>
          <wp:inline distT="0" distB="0" distL="0" distR="0">
            <wp:extent cx="5760720" cy="4076659"/>
            <wp:effectExtent l="0" t="0" r="0" b="635"/>
            <wp:docPr id="16" name="Picture 16" descr="P:\Lfi\Kart\Rogaland\Hedlandsåna\export\helland_m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Lfi\Kart\Rogaland\Hedlandsåna\export\helland_mid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39" w:rsidRDefault="00DF7BFC" w:rsidP="00DF7BFC">
      <w:pPr>
        <w:pStyle w:val="Bildetekst"/>
        <w:rPr>
          <w:rFonts w:eastAsiaTheme="majorEastAsia" w:cstheme="minorHAnsi"/>
          <w:b/>
          <w:bCs w:val="0"/>
          <w:color w:val="4F81BD" w:themeColor="accent1"/>
          <w:sz w:val="26"/>
          <w:szCs w:val="26"/>
        </w:rPr>
      </w:pPr>
      <w:bookmarkStart w:id="2" w:name="_Ref535315246"/>
      <w:r>
        <w:t xml:space="preserve">Figur </w:t>
      </w:r>
      <w:r w:rsidR="00531CBF">
        <w:fldChar w:fldCharType="begin"/>
      </w:r>
      <w:r w:rsidR="00531CBF">
        <w:instrText xml:space="preserve"> SEQ Figur \* ARABIC </w:instrText>
      </w:r>
      <w:r w:rsidR="00531CBF">
        <w:fldChar w:fldCharType="separate"/>
      </w:r>
      <w:r w:rsidR="00ED0CC0">
        <w:rPr>
          <w:noProof/>
        </w:rPr>
        <w:t>6</w:t>
      </w:r>
      <w:r w:rsidR="00531CBF">
        <w:rPr>
          <w:noProof/>
        </w:rPr>
        <w:fldChar w:fldCharType="end"/>
      </w:r>
      <w:bookmarkEnd w:id="2"/>
      <w:r>
        <w:t xml:space="preserve">: </w:t>
      </w:r>
      <w:r w:rsidR="00F776E6">
        <w:t>Fiskepassasjen følger et flomløp på østsiden. Øvre og nedre del av passasjen er utsatt til flommer. Mulig tilkomstvei merket med rødt.</w:t>
      </w:r>
    </w:p>
    <w:p w:rsidR="00DF7BFC" w:rsidRDefault="00342739" w:rsidP="00DF7BFC">
      <w:pPr>
        <w:keepNext/>
      </w:pPr>
      <w:r w:rsidRPr="00342739">
        <w:rPr>
          <w:rFonts w:eastAsiaTheme="majorEastAsia" w:cstheme="minorHAnsi"/>
          <w:b/>
          <w:bCs/>
          <w:noProof/>
          <w:color w:val="4F81BD" w:themeColor="accent1"/>
          <w:sz w:val="26"/>
          <w:szCs w:val="26"/>
          <w:lang w:val="en-US" w:eastAsia="nb-NO"/>
        </w:rPr>
        <w:lastRenderedPageBreak/>
        <w:drawing>
          <wp:inline distT="0" distB="0" distL="0" distR="0">
            <wp:extent cx="5597719" cy="2337222"/>
            <wp:effectExtent l="19050" t="19050" r="22225" b="25400"/>
            <wp:docPr id="18" name="Picture 18" descr="P:\Lfi\Kart\Rogaland\Hedlandsåna\export\FTm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Lfi\Kart\Rogaland\Hedlandsåna\export\FTmi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" t="9061" r="1419" b="7681"/>
                    <a:stretch/>
                  </pic:blipFill>
                  <pic:spPr bwMode="auto">
                    <a:xfrm>
                      <a:off x="0" y="0"/>
                      <a:ext cx="5599444" cy="23379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39" w:rsidRDefault="00DF7BFC" w:rsidP="00F776E6">
      <w:pPr>
        <w:pStyle w:val="Bildetekst"/>
        <w:rPr>
          <w:rFonts w:eastAsiaTheme="majorEastAsia" w:cstheme="minorHAnsi"/>
          <w:b/>
          <w:bCs w:val="0"/>
          <w:color w:val="4F81BD" w:themeColor="accent1"/>
          <w:sz w:val="26"/>
          <w:szCs w:val="26"/>
        </w:rPr>
      </w:pPr>
      <w:r>
        <w:t xml:space="preserve">Figur </w:t>
      </w:r>
      <w:r w:rsidR="00531CBF">
        <w:fldChar w:fldCharType="begin"/>
      </w:r>
      <w:r w:rsidR="00531CBF">
        <w:instrText xml:space="preserve"> SEQ Figur \* ARABIC </w:instrText>
      </w:r>
      <w:r w:rsidR="00531CBF">
        <w:fldChar w:fldCharType="separate"/>
      </w:r>
      <w:r w:rsidR="00ED0CC0">
        <w:rPr>
          <w:noProof/>
        </w:rPr>
        <w:t>7</w:t>
      </w:r>
      <w:r w:rsidR="00531CBF">
        <w:rPr>
          <w:noProof/>
        </w:rPr>
        <w:fldChar w:fldCharType="end"/>
      </w:r>
      <w:r w:rsidR="00F776E6">
        <w:t xml:space="preserve">: </w:t>
      </w:r>
      <w:r w:rsidR="00F776E6">
        <w:rPr>
          <w:sz w:val="24"/>
          <w:szCs w:val="24"/>
        </w:rPr>
        <w:t>Lengdesnitt gjennom Fig. 6</w:t>
      </w:r>
      <w:r w:rsidR="00F776E6" w:rsidRPr="00E90300">
        <w:rPr>
          <w:sz w:val="24"/>
          <w:szCs w:val="24"/>
        </w:rPr>
        <w:t xml:space="preserve">. Med 1 m dype og 3 m brede kulper (bunnivå kulp skissert med brunt) </w:t>
      </w:r>
      <w:r w:rsidR="00F776E6">
        <w:rPr>
          <w:sz w:val="24"/>
          <w:szCs w:val="24"/>
        </w:rPr>
        <w:t>er det behov for 570 m</w:t>
      </w:r>
      <w:r w:rsidR="00F776E6" w:rsidRPr="001D2869">
        <w:rPr>
          <w:sz w:val="24"/>
          <w:szCs w:val="24"/>
          <w:vertAlign w:val="superscript"/>
        </w:rPr>
        <w:t>3</w:t>
      </w:r>
      <w:r w:rsidR="00F776E6">
        <w:rPr>
          <w:sz w:val="24"/>
          <w:szCs w:val="24"/>
        </w:rPr>
        <w:t xml:space="preserve"> sprengning i fiskepassasjen.</w:t>
      </w:r>
    </w:p>
    <w:p w:rsidR="00F776E6" w:rsidRDefault="00F776E6">
      <w:pPr>
        <w:rPr>
          <w:rStyle w:val="Overskrift3Tegn"/>
        </w:rPr>
      </w:pPr>
      <w:r>
        <w:rPr>
          <w:rStyle w:val="Overskrift3Tegn"/>
        </w:rPr>
        <w:br w:type="page"/>
      </w:r>
    </w:p>
    <w:p w:rsidR="00E90300" w:rsidRDefault="00E90300" w:rsidP="00E90300">
      <w:pPr>
        <w:rPr>
          <w:b/>
          <w:sz w:val="24"/>
          <w:szCs w:val="24"/>
        </w:rPr>
      </w:pPr>
      <w:r w:rsidRPr="00E90300">
        <w:rPr>
          <w:b/>
          <w:sz w:val="24"/>
          <w:szCs w:val="24"/>
        </w:rPr>
        <w:lastRenderedPageBreak/>
        <w:t>Øverste foss</w:t>
      </w:r>
    </w:p>
    <w:p w:rsidR="00DF7BFC" w:rsidRPr="00DF7BFC" w:rsidRDefault="00DF7BFC" w:rsidP="00E90300">
      <w:pPr>
        <w:rPr>
          <w:sz w:val="24"/>
          <w:szCs w:val="24"/>
        </w:rPr>
      </w:pPr>
      <w:r>
        <w:rPr>
          <w:sz w:val="24"/>
          <w:szCs w:val="24"/>
        </w:rPr>
        <w:t xml:space="preserve">Ved den øverste fossen ansees også en </w:t>
      </w:r>
      <w:proofErr w:type="spellStart"/>
      <w:r>
        <w:rPr>
          <w:sz w:val="24"/>
          <w:szCs w:val="24"/>
        </w:rPr>
        <w:t>kulpetrapp</w:t>
      </w:r>
      <w:proofErr w:type="spellEnd"/>
      <w:r>
        <w:rPr>
          <w:sz w:val="24"/>
          <w:szCs w:val="24"/>
        </w:rPr>
        <w:t xml:space="preserve"> som det beste alternativet</w:t>
      </w:r>
      <w:r w:rsidR="00F776E6">
        <w:rPr>
          <w:sz w:val="24"/>
          <w:szCs w:val="24"/>
        </w:rPr>
        <w:t xml:space="preserve"> grunnet høy gradient</w:t>
      </w:r>
      <w:r>
        <w:rPr>
          <w:sz w:val="24"/>
          <w:szCs w:val="24"/>
        </w:rPr>
        <w:t xml:space="preserve">. I tillegg kreves det muligens noe terrengtilpasning ved et </w:t>
      </w:r>
      <w:r w:rsidR="00F776E6">
        <w:rPr>
          <w:sz w:val="24"/>
          <w:szCs w:val="24"/>
        </w:rPr>
        <w:t>2 m høy</w:t>
      </w:r>
      <w:r>
        <w:rPr>
          <w:sz w:val="24"/>
          <w:szCs w:val="24"/>
        </w:rPr>
        <w:t xml:space="preserve"> fossefall oppstrøms fossen</w:t>
      </w:r>
      <w:r w:rsidR="00F776E6">
        <w:rPr>
          <w:sz w:val="24"/>
          <w:szCs w:val="24"/>
        </w:rPr>
        <w:t xml:space="preserve"> (lyseblått)</w:t>
      </w:r>
      <w:r>
        <w:rPr>
          <w:sz w:val="24"/>
          <w:szCs w:val="24"/>
        </w:rPr>
        <w:t xml:space="preserve">. </w:t>
      </w:r>
    </w:p>
    <w:p w:rsidR="00342739" w:rsidRDefault="00342739" w:rsidP="00342739">
      <w:pPr>
        <w:pStyle w:val="Overskrift2"/>
      </w:pPr>
    </w:p>
    <w:p w:rsidR="00E22BDA" w:rsidRDefault="00342739" w:rsidP="00E22BDA">
      <w:pPr>
        <w:keepNext/>
      </w:pPr>
      <w:r w:rsidRPr="00342739">
        <w:rPr>
          <w:noProof/>
          <w:lang w:val="en-US" w:eastAsia="nb-NO"/>
        </w:rPr>
        <w:drawing>
          <wp:inline distT="0" distB="0" distL="0" distR="0">
            <wp:extent cx="5760720" cy="4076659"/>
            <wp:effectExtent l="0" t="0" r="0" b="635"/>
            <wp:docPr id="20" name="Picture 20" descr="P:\Lfi\Kart\Rogaland\Hedlandsåna\export\helland_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Lfi\Kart\Rogaland\Hedlandsåna\export\helland_op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39" w:rsidRDefault="00E22BDA" w:rsidP="00E22BDA">
      <w:pPr>
        <w:pStyle w:val="Bildetekst"/>
      </w:pPr>
      <w:bookmarkStart w:id="3" w:name="_Ref535315486"/>
      <w:r>
        <w:t xml:space="preserve">Figur </w:t>
      </w:r>
      <w:r w:rsidR="00531CBF">
        <w:fldChar w:fldCharType="begin"/>
      </w:r>
      <w:r w:rsidR="00531CBF">
        <w:instrText xml:space="preserve"> SEQ Figur \* ARABIC </w:instrText>
      </w:r>
      <w:r w:rsidR="00531CBF">
        <w:fldChar w:fldCharType="separate"/>
      </w:r>
      <w:r w:rsidR="00ED0CC0">
        <w:rPr>
          <w:noProof/>
        </w:rPr>
        <w:t>8</w:t>
      </w:r>
      <w:r w:rsidR="00531CBF">
        <w:rPr>
          <w:noProof/>
        </w:rPr>
        <w:fldChar w:fldCharType="end"/>
      </w:r>
      <w:bookmarkEnd w:id="3"/>
      <w:r w:rsidR="00F776E6">
        <w:t>: Passasjen ligger på østsiden og sprenges ned i fjell. Hele passasjen er utsatt til flommer. Det vil være mulig å lage passasjen</w:t>
      </w:r>
      <w:r w:rsidR="00877C24">
        <w:t xml:space="preserve"> tryggere</w:t>
      </w:r>
      <w:r w:rsidR="00F776E6">
        <w:t xml:space="preserve"> på vestsiden, men da blir passasjen betydelig lengre og det er behov for mer massebevegelser.</w:t>
      </w:r>
      <w:r w:rsidR="00877C24">
        <w:t xml:space="preserve"> Mulig tilkomstvei merket i rødt. Oppstrøms passasjen er det en til fossestryk med </w:t>
      </w:r>
      <w:r w:rsidR="001D2869">
        <w:t>2 m høydeforskjell. Det anbefales a justere terreng der også (lyseblått merke).</w:t>
      </w:r>
    </w:p>
    <w:p w:rsidR="00342739" w:rsidRDefault="00342739" w:rsidP="00342739"/>
    <w:p w:rsidR="00ED0CC0" w:rsidRDefault="00342739" w:rsidP="00ED0CC0">
      <w:pPr>
        <w:keepNext/>
      </w:pPr>
      <w:r w:rsidRPr="00342739">
        <w:rPr>
          <w:noProof/>
          <w:lang w:val="en-US" w:eastAsia="nb-NO"/>
        </w:rPr>
        <w:lastRenderedPageBreak/>
        <w:drawing>
          <wp:inline distT="0" distB="0" distL="0" distR="0">
            <wp:extent cx="5760720" cy="2781037"/>
            <wp:effectExtent l="0" t="0" r="0" b="635"/>
            <wp:docPr id="21" name="Picture 21" descr="P:\Lfi\Kart\Rogaland\Hedlandsåna\export\FTo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Lfi\Kart\Rogaland\Hedlandsåna\export\FTopp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39" w:rsidRPr="00342739" w:rsidRDefault="00ED0CC0" w:rsidP="00ED0CC0">
      <w:pPr>
        <w:pStyle w:val="Bildetekst"/>
      </w:pPr>
      <w:r>
        <w:t xml:space="preserve">Figur </w:t>
      </w:r>
      <w:r w:rsidR="00531CBF">
        <w:fldChar w:fldCharType="begin"/>
      </w:r>
      <w:r w:rsidR="00531CBF">
        <w:instrText xml:space="preserve"> SEQ Figur \* ARABIC </w:instrText>
      </w:r>
      <w:r w:rsidR="00531CBF">
        <w:fldChar w:fldCharType="separate"/>
      </w:r>
      <w:r>
        <w:rPr>
          <w:noProof/>
        </w:rPr>
        <w:t>9</w:t>
      </w:r>
      <w:r w:rsidR="00531CBF">
        <w:rPr>
          <w:noProof/>
        </w:rPr>
        <w:fldChar w:fldCharType="end"/>
      </w:r>
      <w:r w:rsidR="00877C24">
        <w:t>: Lengdesnitt gjennom passasjen som drøftet i Fig. 8. Det e</w:t>
      </w:r>
      <w:r w:rsidR="001D2869">
        <w:t>r behov for sprengning av ca. 27</w:t>
      </w:r>
      <w:r w:rsidR="00877C24">
        <w:t>0 m</w:t>
      </w:r>
      <w:r w:rsidR="00877C24" w:rsidRPr="001D2869">
        <w:rPr>
          <w:vertAlign w:val="superscript"/>
        </w:rPr>
        <w:t>3</w:t>
      </w:r>
      <w:r w:rsidR="00877C24">
        <w:t xml:space="preserve"> masser ved en 3 m bred og 1 m dyp fiskepassasje.</w:t>
      </w:r>
    </w:p>
    <w:p w:rsidR="00D44861" w:rsidRPr="00CE69EC" w:rsidRDefault="00D44861" w:rsidP="006747E3">
      <w:pPr>
        <w:rPr>
          <w:rFonts w:eastAsiaTheme="majorEastAsia" w:cstheme="minorHAnsi"/>
          <w:b/>
          <w:bCs/>
          <w:color w:val="4F81BD" w:themeColor="accent1"/>
          <w:sz w:val="26"/>
          <w:szCs w:val="26"/>
        </w:rPr>
      </w:pPr>
    </w:p>
    <w:p w:rsidR="00376C24" w:rsidRDefault="00376C24">
      <w:pPr>
        <w:rPr>
          <w:rFonts w:eastAsiaTheme="majorEastAsia" w:cstheme="majorBidi"/>
          <w:color w:val="000099"/>
          <w:sz w:val="32"/>
          <w:szCs w:val="32"/>
        </w:rPr>
      </w:pPr>
      <w:r>
        <w:rPr>
          <w:color w:val="000099"/>
        </w:rPr>
        <w:br w:type="page"/>
      </w:r>
    </w:p>
    <w:p w:rsidR="00503C3F" w:rsidRPr="003F056B" w:rsidRDefault="00503C3F" w:rsidP="00503C3F">
      <w:pPr>
        <w:pStyle w:val="Overskrift1"/>
        <w:rPr>
          <w:color w:val="000099"/>
        </w:rPr>
      </w:pPr>
      <w:r>
        <w:rPr>
          <w:color w:val="000099"/>
        </w:rPr>
        <w:lastRenderedPageBreak/>
        <w:t>Diskusjon</w:t>
      </w:r>
      <w:r w:rsidR="00ED0CC0">
        <w:rPr>
          <w:color w:val="000099"/>
        </w:rPr>
        <w:t xml:space="preserve"> og vurdering</w:t>
      </w:r>
    </w:p>
    <w:p w:rsidR="00342739" w:rsidRPr="00E90300" w:rsidRDefault="00342739" w:rsidP="00342739">
      <w:pPr>
        <w:rPr>
          <w:sz w:val="24"/>
          <w:szCs w:val="24"/>
        </w:rPr>
      </w:pPr>
      <w:r w:rsidRPr="00E90300">
        <w:rPr>
          <w:sz w:val="24"/>
          <w:szCs w:val="24"/>
        </w:rPr>
        <w:t xml:space="preserve">Hele fossen </w:t>
      </w:r>
      <w:r w:rsidR="002D242D" w:rsidRPr="00E90300">
        <w:rPr>
          <w:sz w:val="24"/>
          <w:szCs w:val="24"/>
        </w:rPr>
        <w:t xml:space="preserve">er </w:t>
      </w:r>
      <w:r w:rsidRPr="00E90300">
        <w:rPr>
          <w:sz w:val="24"/>
          <w:szCs w:val="24"/>
        </w:rPr>
        <w:t>veldig brat</w:t>
      </w:r>
      <w:r w:rsidR="002D242D" w:rsidRPr="00E90300">
        <w:rPr>
          <w:sz w:val="24"/>
          <w:szCs w:val="24"/>
        </w:rPr>
        <w:t>t</w:t>
      </w:r>
      <w:r w:rsidR="00BE192D" w:rsidRPr="00E90300">
        <w:rPr>
          <w:sz w:val="24"/>
          <w:szCs w:val="24"/>
        </w:rPr>
        <w:t xml:space="preserve"> og ansees</w:t>
      </w:r>
      <w:r w:rsidRPr="00E90300">
        <w:rPr>
          <w:sz w:val="24"/>
          <w:szCs w:val="24"/>
        </w:rPr>
        <w:t xml:space="preserve"> som vandring</w:t>
      </w:r>
      <w:r w:rsidR="00BE192D" w:rsidRPr="00E90300">
        <w:rPr>
          <w:sz w:val="24"/>
          <w:szCs w:val="24"/>
        </w:rPr>
        <w:t>s</w:t>
      </w:r>
      <w:r w:rsidRPr="00E90300">
        <w:rPr>
          <w:sz w:val="24"/>
          <w:szCs w:val="24"/>
        </w:rPr>
        <w:t>hinder</w:t>
      </w:r>
      <w:r w:rsidR="00B70760" w:rsidRPr="00E90300">
        <w:rPr>
          <w:sz w:val="24"/>
          <w:szCs w:val="24"/>
        </w:rPr>
        <w:t>,</w:t>
      </w:r>
      <w:r w:rsidRPr="00E90300">
        <w:rPr>
          <w:sz w:val="24"/>
          <w:szCs w:val="24"/>
        </w:rPr>
        <w:t xml:space="preserve"> </w:t>
      </w:r>
      <w:r w:rsidR="00B70760" w:rsidRPr="00E90300">
        <w:rPr>
          <w:sz w:val="24"/>
          <w:szCs w:val="24"/>
        </w:rPr>
        <w:t xml:space="preserve">i hvert fall </w:t>
      </w:r>
      <w:r w:rsidRPr="00E90300">
        <w:rPr>
          <w:sz w:val="24"/>
          <w:szCs w:val="24"/>
        </w:rPr>
        <w:t xml:space="preserve">ved </w:t>
      </w:r>
      <w:r w:rsidR="00BE192D" w:rsidRPr="00E90300">
        <w:rPr>
          <w:sz w:val="24"/>
          <w:szCs w:val="24"/>
        </w:rPr>
        <w:t>lav</w:t>
      </w:r>
      <w:r w:rsidR="00B70760" w:rsidRPr="00E90300">
        <w:rPr>
          <w:sz w:val="24"/>
          <w:szCs w:val="24"/>
        </w:rPr>
        <w:t xml:space="preserve">e </w:t>
      </w:r>
      <w:r w:rsidR="00BE192D" w:rsidRPr="00E90300">
        <w:rPr>
          <w:sz w:val="24"/>
          <w:szCs w:val="24"/>
        </w:rPr>
        <w:t>vannf</w:t>
      </w:r>
      <w:r w:rsidRPr="00E90300">
        <w:rPr>
          <w:sz w:val="24"/>
          <w:szCs w:val="24"/>
        </w:rPr>
        <w:t>ø</w:t>
      </w:r>
      <w:r w:rsidR="00BE192D" w:rsidRPr="00E90300">
        <w:rPr>
          <w:sz w:val="24"/>
          <w:szCs w:val="24"/>
        </w:rPr>
        <w:t>ri</w:t>
      </w:r>
      <w:r w:rsidRPr="00E90300">
        <w:rPr>
          <w:sz w:val="24"/>
          <w:szCs w:val="24"/>
        </w:rPr>
        <w:t>ng</w:t>
      </w:r>
      <w:r w:rsidR="00B70760" w:rsidRPr="00E90300">
        <w:rPr>
          <w:sz w:val="24"/>
          <w:szCs w:val="24"/>
        </w:rPr>
        <w:t>er. Neder</w:t>
      </w:r>
      <w:r w:rsidRPr="00E90300">
        <w:rPr>
          <w:sz w:val="24"/>
          <w:szCs w:val="24"/>
        </w:rPr>
        <w:t>ste fossen kan anses som abso</w:t>
      </w:r>
      <w:r w:rsidR="00BE192D" w:rsidRPr="00E90300">
        <w:rPr>
          <w:sz w:val="24"/>
          <w:szCs w:val="24"/>
        </w:rPr>
        <w:t>lutt vandringsbarriere</w:t>
      </w:r>
      <w:r w:rsidR="00B70760" w:rsidRPr="00E90300">
        <w:rPr>
          <w:sz w:val="24"/>
          <w:szCs w:val="24"/>
        </w:rPr>
        <w:t xml:space="preserve"> per i dag</w:t>
      </w:r>
      <w:r w:rsidR="00BE192D" w:rsidRPr="00E90300">
        <w:rPr>
          <w:sz w:val="24"/>
          <w:szCs w:val="24"/>
        </w:rPr>
        <w:t>. F</w:t>
      </w:r>
      <w:r w:rsidRPr="00E90300">
        <w:rPr>
          <w:sz w:val="24"/>
          <w:szCs w:val="24"/>
        </w:rPr>
        <w:t>isk</w:t>
      </w:r>
      <w:r w:rsidR="00BE192D" w:rsidRPr="00E90300">
        <w:rPr>
          <w:sz w:val="24"/>
          <w:szCs w:val="24"/>
        </w:rPr>
        <w:t>en som er fanget i øvre deler like ovenfor øverste vandringshinder</w:t>
      </w:r>
      <w:r w:rsidR="00503C3F" w:rsidRPr="00E90300">
        <w:rPr>
          <w:sz w:val="24"/>
          <w:szCs w:val="24"/>
        </w:rPr>
        <w:t xml:space="preserve"> kan ha</w:t>
      </w:r>
      <w:r w:rsidR="00BE192D" w:rsidRPr="00E90300">
        <w:rPr>
          <w:sz w:val="24"/>
          <w:szCs w:val="24"/>
        </w:rPr>
        <w:t xml:space="preserve"> slippet seg ned her etter å ha vandret opp </w:t>
      </w:r>
      <w:proofErr w:type="spellStart"/>
      <w:r w:rsidR="00BE192D" w:rsidRPr="00E90300">
        <w:rPr>
          <w:sz w:val="24"/>
          <w:szCs w:val="24"/>
        </w:rPr>
        <w:t>Litlåna</w:t>
      </w:r>
      <w:proofErr w:type="spellEnd"/>
      <w:r w:rsidR="00BE192D" w:rsidRPr="00E90300">
        <w:rPr>
          <w:sz w:val="24"/>
          <w:szCs w:val="24"/>
        </w:rPr>
        <w:t xml:space="preserve"> på</w:t>
      </w:r>
      <w:r w:rsidRPr="00E90300">
        <w:rPr>
          <w:sz w:val="24"/>
          <w:szCs w:val="24"/>
        </w:rPr>
        <w:t xml:space="preserve"> </w:t>
      </w:r>
      <w:r w:rsidR="00BE192D" w:rsidRPr="00E90300">
        <w:rPr>
          <w:sz w:val="24"/>
          <w:szCs w:val="24"/>
        </w:rPr>
        <w:t>høy vannføring</w:t>
      </w:r>
      <w:r w:rsidR="00503C3F" w:rsidRPr="00E90300">
        <w:rPr>
          <w:sz w:val="24"/>
          <w:szCs w:val="24"/>
        </w:rPr>
        <w:t xml:space="preserve">, eller den har kommet seg forbi fossefallene under flom eller </w:t>
      </w:r>
      <w:r w:rsidR="00E22BDA">
        <w:rPr>
          <w:sz w:val="24"/>
          <w:szCs w:val="24"/>
        </w:rPr>
        <w:t>dersom fossene var</w:t>
      </w:r>
      <w:r w:rsidR="00503C3F" w:rsidRPr="00E90300">
        <w:rPr>
          <w:sz w:val="24"/>
          <w:szCs w:val="24"/>
        </w:rPr>
        <w:t xml:space="preserve"> annerledes før storflommen</w:t>
      </w:r>
      <w:r w:rsidR="00B70760" w:rsidRPr="00E90300">
        <w:rPr>
          <w:sz w:val="24"/>
          <w:szCs w:val="24"/>
        </w:rPr>
        <w:t>. Det a</w:t>
      </w:r>
      <w:r w:rsidRPr="00E90300">
        <w:rPr>
          <w:sz w:val="24"/>
          <w:szCs w:val="24"/>
        </w:rPr>
        <w:t>nbefales modellering for å se om det finnes mulige vandringsveier ved visse vannføringer forbi str</w:t>
      </w:r>
      <w:r w:rsidR="00B70760" w:rsidRPr="00E90300">
        <w:rPr>
          <w:sz w:val="24"/>
          <w:szCs w:val="24"/>
        </w:rPr>
        <w:t>ekningene</w:t>
      </w:r>
      <w:r w:rsidRPr="00E90300">
        <w:rPr>
          <w:sz w:val="24"/>
          <w:szCs w:val="24"/>
        </w:rPr>
        <w:t xml:space="preserve"> som er markert med beho</w:t>
      </w:r>
      <w:r w:rsidR="00E22BDA">
        <w:rPr>
          <w:sz w:val="24"/>
          <w:szCs w:val="24"/>
        </w:rPr>
        <w:t xml:space="preserve">v for terrengtilpasning </w:t>
      </w:r>
      <w:r w:rsidR="006D02CC">
        <w:rPr>
          <w:sz w:val="24"/>
          <w:szCs w:val="24"/>
        </w:rPr>
        <w:t xml:space="preserve">(lyseblått) </w:t>
      </w:r>
      <w:r w:rsidR="00E22BDA">
        <w:rPr>
          <w:sz w:val="24"/>
          <w:szCs w:val="24"/>
        </w:rPr>
        <w:t xml:space="preserve">i </w:t>
      </w:r>
      <w:r w:rsidR="00E22BDA">
        <w:rPr>
          <w:sz w:val="24"/>
          <w:szCs w:val="24"/>
        </w:rPr>
        <w:fldChar w:fldCharType="begin"/>
      </w:r>
      <w:r w:rsidR="00E22BDA">
        <w:rPr>
          <w:sz w:val="24"/>
          <w:szCs w:val="24"/>
        </w:rPr>
        <w:instrText xml:space="preserve"> REF _Ref535315236 \h </w:instrText>
      </w:r>
      <w:r w:rsidR="00E22BDA">
        <w:rPr>
          <w:sz w:val="24"/>
          <w:szCs w:val="24"/>
        </w:rPr>
      </w:r>
      <w:r w:rsidR="00E22BDA">
        <w:rPr>
          <w:sz w:val="24"/>
          <w:szCs w:val="24"/>
        </w:rPr>
        <w:fldChar w:fldCharType="separate"/>
      </w:r>
      <w:r w:rsidR="00E22BDA" w:rsidRPr="00DF7BFC">
        <w:rPr>
          <w:sz w:val="24"/>
          <w:szCs w:val="24"/>
        </w:rPr>
        <w:t xml:space="preserve">Figur </w:t>
      </w:r>
      <w:r w:rsidR="00E22BDA">
        <w:rPr>
          <w:noProof/>
          <w:sz w:val="24"/>
          <w:szCs w:val="24"/>
        </w:rPr>
        <w:t>4</w:t>
      </w:r>
      <w:r w:rsidR="00E22BDA">
        <w:rPr>
          <w:sz w:val="24"/>
          <w:szCs w:val="24"/>
        </w:rPr>
        <w:fldChar w:fldCharType="end"/>
      </w:r>
      <w:r w:rsidR="00E22BDA">
        <w:rPr>
          <w:sz w:val="24"/>
          <w:szCs w:val="24"/>
        </w:rPr>
        <w:t xml:space="preserve">, </w:t>
      </w:r>
      <w:r w:rsidR="00E22BDA" w:rsidRPr="00E22BDA">
        <w:rPr>
          <w:sz w:val="24"/>
          <w:szCs w:val="24"/>
        </w:rPr>
        <w:fldChar w:fldCharType="begin"/>
      </w:r>
      <w:r w:rsidR="00E22BDA" w:rsidRPr="00E22BDA">
        <w:rPr>
          <w:sz w:val="24"/>
          <w:szCs w:val="24"/>
        </w:rPr>
        <w:instrText xml:space="preserve"> REF _Ref535315246 \h </w:instrText>
      </w:r>
      <w:r w:rsidR="00E22BDA">
        <w:rPr>
          <w:sz w:val="24"/>
          <w:szCs w:val="24"/>
        </w:rPr>
        <w:instrText xml:space="preserve"> \* MERGEFORMAT </w:instrText>
      </w:r>
      <w:r w:rsidR="00E22BDA" w:rsidRPr="00E22BDA">
        <w:rPr>
          <w:sz w:val="24"/>
          <w:szCs w:val="24"/>
        </w:rPr>
      </w:r>
      <w:r w:rsidR="00E22BDA" w:rsidRPr="00E22BDA">
        <w:rPr>
          <w:sz w:val="24"/>
          <w:szCs w:val="24"/>
        </w:rPr>
        <w:fldChar w:fldCharType="separate"/>
      </w:r>
      <w:r w:rsidR="00E22BDA" w:rsidRPr="00E22BDA">
        <w:rPr>
          <w:sz w:val="24"/>
          <w:szCs w:val="24"/>
        </w:rPr>
        <w:t xml:space="preserve">Figur </w:t>
      </w:r>
      <w:r w:rsidR="00E22BDA" w:rsidRPr="00E22BDA">
        <w:rPr>
          <w:noProof/>
          <w:sz w:val="24"/>
          <w:szCs w:val="24"/>
        </w:rPr>
        <w:t>6</w:t>
      </w:r>
      <w:r w:rsidR="00E22BDA" w:rsidRPr="00E22BDA">
        <w:rPr>
          <w:sz w:val="24"/>
          <w:szCs w:val="24"/>
        </w:rPr>
        <w:fldChar w:fldCharType="end"/>
      </w:r>
      <w:r w:rsidR="00E22BDA">
        <w:rPr>
          <w:sz w:val="24"/>
          <w:szCs w:val="24"/>
        </w:rPr>
        <w:t xml:space="preserve"> og </w:t>
      </w:r>
      <w:r w:rsidR="00E22BDA" w:rsidRPr="00E22BDA">
        <w:rPr>
          <w:sz w:val="24"/>
          <w:szCs w:val="24"/>
        </w:rPr>
        <w:fldChar w:fldCharType="begin"/>
      </w:r>
      <w:r w:rsidR="00E22BDA" w:rsidRPr="00E22BDA">
        <w:rPr>
          <w:sz w:val="24"/>
          <w:szCs w:val="24"/>
        </w:rPr>
        <w:instrText xml:space="preserve"> REF _Ref535315486 \h </w:instrText>
      </w:r>
      <w:r w:rsidR="00E22BDA">
        <w:rPr>
          <w:sz w:val="24"/>
          <w:szCs w:val="24"/>
        </w:rPr>
        <w:instrText xml:space="preserve"> \* MERGEFORMAT </w:instrText>
      </w:r>
      <w:r w:rsidR="00E22BDA" w:rsidRPr="00E22BDA">
        <w:rPr>
          <w:sz w:val="24"/>
          <w:szCs w:val="24"/>
        </w:rPr>
      </w:r>
      <w:r w:rsidR="00E22BDA" w:rsidRPr="00E22BDA">
        <w:rPr>
          <w:sz w:val="24"/>
          <w:szCs w:val="24"/>
        </w:rPr>
        <w:fldChar w:fldCharType="separate"/>
      </w:r>
      <w:r w:rsidR="00E22BDA" w:rsidRPr="00E22BDA">
        <w:rPr>
          <w:sz w:val="24"/>
          <w:szCs w:val="24"/>
        </w:rPr>
        <w:t xml:space="preserve">Figur </w:t>
      </w:r>
      <w:r w:rsidR="00E22BDA" w:rsidRPr="00E22BDA">
        <w:rPr>
          <w:noProof/>
          <w:sz w:val="24"/>
          <w:szCs w:val="24"/>
        </w:rPr>
        <w:t>8</w:t>
      </w:r>
      <w:r w:rsidR="00E22BDA" w:rsidRPr="00E22BDA">
        <w:rPr>
          <w:sz w:val="24"/>
          <w:szCs w:val="24"/>
        </w:rPr>
        <w:fldChar w:fldCharType="end"/>
      </w:r>
      <w:r w:rsidR="00E22BDA">
        <w:rPr>
          <w:sz w:val="24"/>
          <w:szCs w:val="24"/>
        </w:rPr>
        <w:t xml:space="preserve"> </w:t>
      </w:r>
      <w:r w:rsidR="006D02CC">
        <w:rPr>
          <w:sz w:val="24"/>
          <w:szCs w:val="24"/>
        </w:rPr>
        <w:t>for å redusere kostnader</w:t>
      </w:r>
      <w:r w:rsidRPr="00E90300">
        <w:rPr>
          <w:sz w:val="24"/>
          <w:szCs w:val="24"/>
        </w:rPr>
        <w:t xml:space="preserve">. </w:t>
      </w:r>
      <w:r w:rsidR="00B70760" w:rsidRPr="00E90300">
        <w:rPr>
          <w:sz w:val="24"/>
          <w:szCs w:val="24"/>
        </w:rPr>
        <w:t>Det er m</w:t>
      </w:r>
      <w:r w:rsidRPr="00E90300">
        <w:rPr>
          <w:sz w:val="24"/>
          <w:szCs w:val="24"/>
        </w:rPr>
        <w:t>ulig å gjøre fossen passerbar</w:t>
      </w:r>
      <w:r w:rsidR="00616B79">
        <w:rPr>
          <w:sz w:val="24"/>
          <w:szCs w:val="24"/>
        </w:rPr>
        <w:t xml:space="preserve"> med </w:t>
      </w:r>
      <w:proofErr w:type="spellStart"/>
      <w:r w:rsidR="00616B79">
        <w:rPr>
          <w:sz w:val="24"/>
          <w:szCs w:val="24"/>
        </w:rPr>
        <w:t>kulpetrapper</w:t>
      </w:r>
      <w:proofErr w:type="spellEnd"/>
      <w:r w:rsidRPr="00E90300">
        <w:rPr>
          <w:sz w:val="24"/>
          <w:szCs w:val="24"/>
        </w:rPr>
        <w:t xml:space="preserve">, men </w:t>
      </w:r>
      <w:r w:rsidR="00E22BDA">
        <w:rPr>
          <w:sz w:val="24"/>
          <w:szCs w:val="24"/>
        </w:rPr>
        <w:t xml:space="preserve">dette </w:t>
      </w:r>
      <w:r w:rsidRPr="00E90300">
        <w:rPr>
          <w:sz w:val="24"/>
          <w:szCs w:val="24"/>
        </w:rPr>
        <w:t>blir veldig dyrt</w:t>
      </w:r>
      <w:r w:rsidR="006D02CC">
        <w:rPr>
          <w:sz w:val="24"/>
          <w:szCs w:val="24"/>
        </w:rPr>
        <w:t xml:space="preserve">. Det estimeres at </w:t>
      </w:r>
      <w:r w:rsidR="00B20D4E">
        <w:rPr>
          <w:sz w:val="24"/>
          <w:szCs w:val="24"/>
        </w:rPr>
        <w:t xml:space="preserve">kostnader for lage de tre </w:t>
      </w:r>
      <w:proofErr w:type="spellStart"/>
      <w:r w:rsidR="00B20D4E">
        <w:rPr>
          <w:sz w:val="24"/>
          <w:szCs w:val="24"/>
        </w:rPr>
        <w:t>kulpetrappene</w:t>
      </w:r>
      <w:proofErr w:type="spellEnd"/>
      <w:r w:rsidR="00B20D4E">
        <w:rPr>
          <w:sz w:val="24"/>
          <w:szCs w:val="24"/>
        </w:rPr>
        <w:t xml:space="preserve"> vil ligge mellom 13.000.000 og 21.000.000 NOK, avhengig av trasevalg, fjellkvalitet, behov for </w:t>
      </w:r>
      <w:proofErr w:type="spellStart"/>
      <w:r w:rsidR="00B20D4E">
        <w:rPr>
          <w:sz w:val="24"/>
          <w:szCs w:val="24"/>
        </w:rPr>
        <w:t>støping</w:t>
      </w:r>
      <w:proofErr w:type="spellEnd"/>
      <w:r w:rsidR="00B20D4E">
        <w:rPr>
          <w:sz w:val="24"/>
          <w:szCs w:val="24"/>
        </w:rPr>
        <w:t>, etc. I tillegg kommer kostnader for detaljplanlegging og laging av tilkomstveier.</w:t>
      </w:r>
      <w:r w:rsidR="00ED0CC0">
        <w:rPr>
          <w:sz w:val="24"/>
          <w:szCs w:val="24"/>
        </w:rPr>
        <w:t xml:space="preserve"> </w:t>
      </w:r>
      <w:r w:rsidR="00B20D4E">
        <w:rPr>
          <w:sz w:val="24"/>
          <w:szCs w:val="24"/>
        </w:rPr>
        <w:t>De</w:t>
      </w:r>
      <w:r w:rsidR="00457B49">
        <w:rPr>
          <w:sz w:val="24"/>
          <w:szCs w:val="24"/>
        </w:rPr>
        <w:t>n bratte fossen og store mengder</w:t>
      </w:r>
      <w:r w:rsidR="00B20D4E">
        <w:rPr>
          <w:sz w:val="24"/>
          <w:szCs w:val="24"/>
        </w:rPr>
        <w:t xml:space="preserve"> løstmasser i fossen vil også føre til behov for jevn vedlikehold av trappene etter flommer.</w:t>
      </w:r>
      <w:r w:rsidR="00ED0CC0">
        <w:rPr>
          <w:sz w:val="24"/>
          <w:szCs w:val="24"/>
        </w:rPr>
        <w:br/>
      </w:r>
      <w:r w:rsidR="00ED0CC0">
        <w:rPr>
          <w:sz w:val="24"/>
          <w:szCs w:val="24"/>
        </w:rPr>
        <w:br/>
        <w:t xml:space="preserve">Grunnet de store kostnadene ved å etablere fiskepassasje opp </w:t>
      </w:r>
      <w:proofErr w:type="spellStart"/>
      <w:r w:rsidR="00ED0CC0">
        <w:rPr>
          <w:sz w:val="24"/>
          <w:szCs w:val="24"/>
        </w:rPr>
        <w:t>Øgreidsfossen</w:t>
      </w:r>
      <w:proofErr w:type="spellEnd"/>
      <w:r w:rsidRPr="00E90300">
        <w:rPr>
          <w:sz w:val="24"/>
          <w:szCs w:val="24"/>
        </w:rPr>
        <w:t xml:space="preserve"> </w:t>
      </w:r>
      <w:r w:rsidR="00ED0CC0">
        <w:rPr>
          <w:sz w:val="24"/>
          <w:szCs w:val="24"/>
        </w:rPr>
        <w:t>anbefales det også å</w:t>
      </w:r>
      <w:r w:rsidR="00E22BDA">
        <w:rPr>
          <w:sz w:val="24"/>
          <w:szCs w:val="24"/>
        </w:rPr>
        <w:t xml:space="preserve"> </w:t>
      </w:r>
      <w:r w:rsidR="00ED0CC0">
        <w:rPr>
          <w:sz w:val="24"/>
          <w:szCs w:val="24"/>
        </w:rPr>
        <w:t>evaluere</w:t>
      </w:r>
      <w:r w:rsidR="00B70760" w:rsidRPr="00E90300">
        <w:rPr>
          <w:sz w:val="24"/>
          <w:szCs w:val="24"/>
        </w:rPr>
        <w:t xml:space="preserve"> andre muligheter</w:t>
      </w:r>
      <w:r w:rsidR="00ED0CC0">
        <w:rPr>
          <w:sz w:val="24"/>
          <w:szCs w:val="24"/>
        </w:rPr>
        <w:t>. En mulighet er</w:t>
      </w:r>
      <w:r w:rsidR="00B70760" w:rsidRPr="00E90300">
        <w:rPr>
          <w:sz w:val="24"/>
          <w:szCs w:val="24"/>
        </w:rPr>
        <w:t xml:space="preserve"> å sikre vannføring i </w:t>
      </w:r>
      <w:proofErr w:type="spellStart"/>
      <w:r w:rsidR="00B70760" w:rsidRPr="00E90300">
        <w:rPr>
          <w:sz w:val="24"/>
          <w:szCs w:val="24"/>
        </w:rPr>
        <w:t>Litlåna</w:t>
      </w:r>
      <w:proofErr w:type="spellEnd"/>
      <w:r w:rsidR="00B70760" w:rsidRPr="00E90300">
        <w:rPr>
          <w:sz w:val="24"/>
          <w:szCs w:val="24"/>
        </w:rPr>
        <w:t xml:space="preserve"> og</w:t>
      </w:r>
      <w:r w:rsidR="00ED0CC0">
        <w:rPr>
          <w:sz w:val="24"/>
          <w:szCs w:val="24"/>
        </w:rPr>
        <w:t xml:space="preserve"> evt. tilpasse terrenget i denne for</w:t>
      </w:r>
      <w:r w:rsidR="00B70760" w:rsidRPr="00E90300">
        <w:rPr>
          <w:sz w:val="24"/>
          <w:szCs w:val="24"/>
        </w:rPr>
        <w:t xml:space="preserve"> </w:t>
      </w:r>
      <w:r w:rsidR="00ED0CC0">
        <w:rPr>
          <w:sz w:val="24"/>
          <w:szCs w:val="24"/>
        </w:rPr>
        <w:t>å gjøre den</w:t>
      </w:r>
      <w:r w:rsidR="00B70760" w:rsidRPr="00E90300">
        <w:rPr>
          <w:sz w:val="24"/>
          <w:szCs w:val="24"/>
        </w:rPr>
        <w:t xml:space="preserve"> passerbar for laksen</w:t>
      </w:r>
      <w:r w:rsidR="00E22BDA">
        <w:rPr>
          <w:sz w:val="24"/>
          <w:szCs w:val="24"/>
        </w:rPr>
        <w:t xml:space="preserve"> på flere vannføringer</w:t>
      </w:r>
      <w:r w:rsidR="00B70760" w:rsidRPr="00E90300">
        <w:rPr>
          <w:sz w:val="24"/>
          <w:szCs w:val="24"/>
        </w:rPr>
        <w:t>.</w:t>
      </w:r>
      <w:r w:rsidRPr="00E90300">
        <w:rPr>
          <w:sz w:val="24"/>
          <w:szCs w:val="24"/>
        </w:rPr>
        <w:t xml:space="preserve"> </w:t>
      </w:r>
      <w:r w:rsidR="00500A4B" w:rsidRPr="00E90300">
        <w:rPr>
          <w:sz w:val="24"/>
          <w:szCs w:val="24"/>
        </w:rPr>
        <w:t xml:space="preserve">Det antas også at flere fisk vil </w:t>
      </w:r>
      <w:r w:rsidR="00B20D4E">
        <w:rPr>
          <w:sz w:val="24"/>
          <w:szCs w:val="24"/>
        </w:rPr>
        <w:t>fortrekke</w:t>
      </w:r>
      <w:r w:rsidR="00500A4B" w:rsidRPr="00E90300">
        <w:rPr>
          <w:sz w:val="24"/>
          <w:szCs w:val="24"/>
        </w:rPr>
        <w:t xml:space="preserve"> vandringsveien i </w:t>
      </w:r>
      <w:proofErr w:type="spellStart"/>
      <w:r w:rsidR="00500A4B" w:rsidRPr="00E90300">
        <w:rPr>
          <w:sz w:val="24"/>
          <w:szCs w:val="24"/>
        </w:rPr>
        <w:t>Litlåna</w:t>
      </w:r>
      <w:proofErr w:type="spellEnd"/>
      <w:r w:rsidR="00500A4B" w:rsidRPr="00E90300">
        <w:rPr>
          <w:sz w:val="24"/>
          <w:szCs w:val="24"/>
        </w:rPr>
        <w:t xml:space="preserve"> siden hovedstrømmen fra kraftverksu</w:t>
      </w:r>
      <w:r w:rsidR="00503C3F" w:rsidRPr="00E90300">
        <w:rPr>
          <w:sz w:val="24"/>
          <w:szCs w:val="24"/>
        </w:rPr>
        <w:t>t</w:t>
      </w:r>
      <w:r w:rsidR="00500A4B" w:rsidRPr="00E90300">
        <w:rPr>
          <w:sz w:val="24"/>
          <w:szCs w:val="24"/>
        </w:rPr>
        <w:t xml:space="preserve">løpet munner ut nær </w:t>
      </w:r>
      <w:proofErr w:type="spellStart"/>
      <w:r w:rsidR="00500A4B" w:rsidRPr="00E90300">
        <w:rPr>
          <w:sz w:val="24"/>
          <w:szCs w:val="24"/>
        </w:rPr>
        <w:t>Litlånas</w:t>
      </w:r>
      <w:proofErr w:type="spellEnd"/>
      <w:r w:rsidR="00500A4B" w:rsidRPr="00E90300">
        <w:rPr>
          <w:sz w:val="24"/>
          <w:szCs w:val="24"/>
        </w:rPr>
        <w:t xml:space="preserve"> utløp, og dermed vil «lokke» fisken i denne retning.</w:t>
      </w:r>
      <w:r w:rsidR="00ED0CC0">
        <w:rPr>
          <w:sz w:val="24"/>
          <w:szCs w:val="24"/>
        </w:rPr>
        <w:t xml:space="preserve"> Det kan i denne sammenheng være nyttig å utrede hva som bør gjøres i </w:t>
      </w:r>
      <w:proofErr w:type="spellStart"/>
      <w:r w:rsidR="00ED0CC0">
        <w:rPr>
          <w:sz w:val="24"/>
          <w:szCs w:val="24"/>
        </w:rPr>
        <w:t>Litlåna</w:t>
      </w:r>
      <w:proofErr w:type="spellEnd"/>
      <w:r w:rsidR="00ED0CC0">
        <w:rPr>
          <w:sz w:val="24"/>
          <w:szCs w:val="24"/>
        </w:rPr>
        <w:t xml:space="preserve"> for å gjøre denne passerbar.</w:t>
      </w:r>
      <w:r w:rsidR="00B20D4E">
        <w:rPr>
          <w:sz w:val="24"/>
          <w:szCs w:val="24"/>
        </w:rPr>
        <w:t xml:space="preserve"> Analyse av flybildet og lengdesnitt langs </w:t>
      </w:r>
      <w:proofErr w:type="spellStart"/>
      <w:r w:rsidR="00B20D4E">
        <w:rPr>
          <w:sz w:val="24"/>
          <w:szCs w:val="24"/>
        </w:rPr>
        <w:t>Litlåna</w:t>
      </w:r>
      <w:proofErr w:type="spellEnd"/>
      <w:r w:rsidR="00B20D4E">
        <w:rPr>
          <w:sz w:val="24"/>
          <w:szCs w:val="24"/>
        </w:rPr>
        <w:t xml:space="preserve"> tyder på at denne veien kan gjøres passerbar for en brøkdel av løsningen opp Øgreidsfoss, selv hvis man senker </w:t>
      </w:r>
      <w:proofErr w:type="spellStart"/>
      <w:r w:rsidR="00B20D4E">
        <w:rPr>
          <w:sz w:val="24"/>
          <w:szCs w:val="24"/>
        </w:rPr>
        <w:t>Litlåna</w:t>
      </w:r>
      <w:proofErr w:type="spellEnd"/>
      <w:r w:rsidR="00B20D4E">
        <w:rPr>
          <w:sz w:val="24"/>
          <w:szCs w:val="24"/>
        </w:rPr>
        <w:t xml:space="preserve"> litt for å sikre at beitemark av </w:t>
      </w:r>
      <w:proofErr w:type="spellStart"/>
      <w:r w:rsidR="00B20D4E">
        <w:rPr>
          <w:sz w:val="24"/>
          <w:szCs w:val="24"/>
        </w:rPr>
        <w:t>bonder</w:t>
      </w:r>
      <w:proofErr w:type="spellEnd"/>
      <w:r w:rsidR="00B20D4E">
        <w:rPr>
          <w:sz w:val="24"/>
          <w:szCs w:val="24"/>
        </w:rPr>
        <w:t xml:space="preserve"> langs bekken holdes tørt.</w:t>
      </w:r>
    </w:p>
    <w:p w:rsidR="00342739" w:rsidRPr="00342739" w:rsidRDefault="00342739" w:rsidP="00342739"/>
    <w:p w:rsidR="006747E3" w:rsidRPr="00616B79" w:rsidRDefault="006747E3" w:rsidP="006747E3">
      <w:pPr>
        <w:pStyle w:val="Overskrift2"/>
        <w:spacing w:before="0" w:after="120"/>
        <w:rPr>
          <w:rFonts w:cstheme="minorHAnsi"/>
          <w:color w:val="000099"/>
        </w:rPr>
      </w:pPr>
      <w:r w:rsidRPr="00616B79">
        <w:rPr>
          <w:rFonts w:cstheme="minorHAnsi"/>
          <w:color w:val="000099"/>
        </w:rPr>
        <w:t>Referanser</w:t>
      </w:r>
    </w:p>
    <w:p w:rsidR="00CE69EC" w:rsidRPr="00616B79" w:rsidRDefault="00616B79" w:rsidP="00CE69EC">
      <w:pPr>
        <w:rPr>
          <w:rFonts w:cstheme="minorHAnsi"/>
          <w:sz w:val="24"/>
          <w:szCs w:val="24"/>
        </w:rPr>
      </w:pPr>
      <w:r w:rsidRPr="00CE69EC">
        <w:rPr>
          <w:rFonts w:cstheme="minorHAnsi"/>
          <w:sz w:val="24"/>
          <w:szCs w:val="24"/>
        </w:rPr>
        <w:t>Miljødirektoratet. 2018. LAKSEREGISTERET, tilgjengelig fra: http://lakseregister.fylkesmannen.no/lakseregister/public/default.aspx</w:t>
      </w:r>
    </w:p>
    <w:p w:rsidR="006747E3" w:rsidRPr="00CE69EC" w:rsidRDefault="006747E3" w:rsidP="006747E3">
      <w:pPr>
        <w:rPr>
          <w:rFonts w:cstheme="minorHAnsi"/>
          <w:sz w:val="24"/>
          <w:szCs w:val="24"/>
        </w:rPr>
      </w:pPr>
      <w:r w:rsidRPr="00CE69EC">
        <w:rPr>
          <w:rFonts w:cstheme="minorHAnsi"/>
          <w:sz w:val="24"/>
          <w:szCs w:val="24"/>
        </w:rPr>
        <w:t xml:space="preserve">NVE, 2018, </w:t>
      </w:r>
      <w:r w:rsidR="00457B49">
        <w:rPr>
          <w:rFonts w:cstheme="minorHAnsi"/>
          <w:sz w:val="24"/>
          <w:szCs w:val="24"/>
        </w:rPr>
        <w:t>NEVINA (Nedbørfelt-Vannføring-In</w:t>
      </w:r>
      <w:r w:rsidRPr="00CE69EC">
        <w:rPr>
          <w:rFonts w:cstheme="minorHAnsi"/>
          <w:sz w:val="24"/>
          <w:szCs w:val="24"/>
        </w:rPr>
        <w:t>deks-Analyse). Tilgjengelig fra: http://nevina.nve.no/</w:t>
      </w:r>
    </w:p>
    <w:p w:rsidR="006747E3" w:rsidRPr="00CE69EC" w:rsidRDefault="006747E3" w:rsidP="006747E3">
      <w:pPr>
        <w:pStyle w:val="Overskrift2"/>
        <w:rPr>
          <w:rFonts w:cstheme="minorHAnsi"/>
          <w:sz w:val="24"/>
          <w:szCs w:val="24"/>
        </w:rPr>
      </w:pPr>
    </w:p>
    <w:p w:rsidR="006747E3" w:rsidRPr="00CE69EC" w:rsidRDefault="006747E3" w:rsidP="006747E3">
      <w:pPr>
        <w:pStyle w:val="Default"/>
        <w:rPr>
          <w:rFonts w:asciiTheme="minorHAnsi" w:hAnsiTheme="minorHAnsi" w:cstheme="minorHAnsi"/>
        </w:rPr>
      </w:pPr>
    </w:p>
    <w:p w:rsidR="006747E3" w:rsidRPr="00CE69EC" w:rsidRDefault="006747E3" w:rsidP="006747E3">
      <w:pPr>
        <w:rPr>
          <w:rFonts w:cstheme="minorHAnsi"/>
          <w:sz w:val="24"/>
          <w:szCs w:val="24"/>
        </w:rPr>
      </w:pPr>
    </w:p>
    <w:p w:rsidR="006747E3" w:rsidRPr="00CE69EC" w:rsidRDefault="006747E3" w:rsidP="006747E3">
      <w:pPr>
        <w:rPr>
          <w:rFonts w:cstheme="minorHAnsi"/>
          <w:sz w:val="24"/>
          <w:szCs w:val="24"/>
        </w:rPr>
      </w:pPr>
    </w:p>
    <w:p w:rsidR="005147C5" w:rsidRPr="00CE69EC" w:rsidRDefault="005147C5">
      <w:pPr>
        <w:rPr>
          <w:rFonts w:cstheme="minorHAnsi"/>
        </w:rPr>
      </w:pPr>
    </w:p>
    <w:sectPr w:rsidR="005147C5" w:rsidRPr="00CE69EC" w:rsidSect="00185970">
      <w:type w:val="continuous"/>
      <w:pgSz w:w="11906" w:h="16838"/>
      <w:pgMar w:top="1418" w:right="1133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970" w:rsidRDefault="00185970">
      <w:pPr>
        <w:spacing w:after="0" w:line="240" w:lineRule="auto"/>
      </w:pPr>
      <w:r>
        <w:separator/>
      </w:r>
    </w:p>
  </w:endnote>
  <w:endnote w:type="continuationSeparator" w:id="0">
    <w:p w:rsidR="00185970" w:rsidRDefault="0018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713846"/>
      <w:docPartObj>
        <w:docPartGallery w:val="Page Numbers (Bottom of Page)"/>
        <w:docPartUnique/>
      </w:docPartObj>
    </w:sdtPr>
    <w:sdtEndPr/>
    <w:sdtContent>
      <w:p w:rsidR="00185970" w:rsidRDefault="0018597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CBF">
          <w:rPr>
            <w:noProof/>
          </w:rPr>
          <w:t>12</w:t>
        </w:r>
        <w:r>
          <w:fldChar w:fldCharType="end"/>
        </w:r>
      </w:p>
    </w:sdtContent>
  </w:sdt>
  <w:p w:rsidR="00185970" w:rsidRDefault="00185970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970" w:rsidRDefault="00185970">
      <w:pPr>
        <w:spacing w:after="0" w:line="240" w:lineRule="auto"/>
      </w:pPr>
      <w:r>
        <w:separator/>
      </w:r>
    </w:p>
  </w:footnote>
  <w:footnote w:type="continuationSeparator" w:id="0">
    <w:p w:rsidR="00185970" w:rsidRDefault="00185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1151D"/>
    <w:multiLevelType w:val="hybridMultilevel"/>
    <w:tmpl w:val="47F63B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7E3"/>
    <w:rsid w:val="00024B2D"/>
    <w:rsid w:val="000332E7"/>
    <w:rsid w:val="000426C0"/>
    <w:rsid w:val="0007260A"/>
    <w:rsid w:val="00080907"/>
    <w:rsid w:val="000B6087"/>
    <w:rsid w:val="000C793C"/>
    <w:rsid w:val="000F3E5B"/>
    <w:rsid w:val="00185970"/>
    <w:rsid w:val="001D2869"/>
    <w:rsid w:val="00202796"/>
    <w:rsid w:val="002D242D"/>
    <w:rsid w:val="002E71D6"/>
    <w:rsid w:val="00342739"/>
    <w:rsid w:val="00376C24"/>
    <w:rsid w:val="003B2B6F"/>
    <w:rsid w:val="00457B49"/>
    <w:rsid w:val="00500A4B"/>
    <w:rsid w:val="00503C3F"/>
    <w:rsid w:val="005073E7"/>
    <w:rsid w:val="00510A6B"/>
    <w:rsid w:val="005147C5"/>
    <w:rsid w:val="00531CBF"/>
    <w:rsid w:val="005928D4"/>
    <w:rsid w:val="005C018A"/>
    <w:rsid w:val="00616B79"/>
    <w:rsid w:val="006747E3"/>
    <w:rsid w:val="006D02CC"/>
    <w:rsid w:val="006D1926"/>
    <w:rsid w:val="00746909"/>
    <w:rsid w:val="00757FDA"/>
    <w:rsid w:val="007C6715"/>
    <w:rsid w:val="00877C24"/>
    <w:rsid w:val="009A78F7"/>
    <w:rsid w:val="00A7337F"/>
    <w:rsid w:val="00A8684B"/>
    <w:rsid w:val="00B20D4E"/>
    <w:rsid w:val="00B225D7"/>
    <w:rsid w:val="00B70760"/>
    <w:rsid w:val="00B9314F"/>
    <w:rsid w:val="00BE192D"/>
    <w:rsid w:val="00C03E6D"/>
    <w:rsid w:val="00C5766D"/>
    <w:rsid w:val="00C918E6"/>
    <w:rsid w:val="00CE69EC"/>
    <w:rsid w:val="00D44861"/>
    <w:rsid w:val="00D763CC"/>
    <w:rsid w:val="00DF7BFC"/>
    <w:rsid w:val="00E22BDA"/>
    <w:rsid w:val="00E90300"/>
    <w:rsid w:val="00ED0CC0"/>
    <w:rsid w:val="00F7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7E3"/>
  </w:style>
  <w:style w:type="paragraph" w:styleId="Overskrift1">
    <w:name w:val="heading 1"/>
    <w:basedOn w:val="Normal"/>
    <w:next w:val="Normal"/>
    <w:link w:val="Overskrift1Tegn"/>
    <w:uiPriority w:val="9"/>
    <w:qFormat/>
    <w:rsid w:val="00CE69EC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CE69E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03C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E69EC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CE69EC"/>
    <w:rPr>
      <w:rFonts w:eastAsiaTheme="majorEastAsia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674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ldetekst">
    <w:name w:val="caption"/>
    <w:basedOn w:val="Normal"/>
    <w:next w:val="Normal"/>
    <w:link w:val="BildetekstTegn"/>
    <w:unhideWhenUsed/>
    <w:qFormat/>
    <w:rsid w:val="006747E3"/>
    <w:pPr>
      <w:spacing w:line="240" w:lineRule="auto"/>
    </w:pPr>
    <w:rPr>
      <w:bCs/>
      <w:szCs w:val="18"/>
    </w:rPr>
  </w:style>
  <w:style w:type="paragraph" w:styleId="Bunntekst">
    <w:name w:val="footer"/>
    <w:basedOn w:val="Normal"/>
    <w:link w:val="BunntekstTegn"/>
    <w:unhideWhenUsed/>
    <w:rsid w:val="0067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6747E3"/>
  </w:style>
  <w:style w:type="character" w:customStyle="1" w:styleId="BildetekstTegn">
    <w:name w:val="Bildetekst Tegn"/>
    <w:link w:val="Bildetekst"/>
    <w:rsid w:val="006747E3"/>
    <w:rPr>
      <w:bCs/>
      <w:szCs w:val="18"/>
    </w:rPr>
  </w:style>
  <w:style w:type="paragraph" w:customStyle="1" w:styleId="Default">
    <w:name w:val="Default"/>
    <w:rsid w:val="006747E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6747E3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747E3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503C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5DarkAccent1">
    <w:name w:val="Grid Table 5 Dark Accent 1"/>
    <w:basedOn w:val="Vanligtabell"/>
    <w:uiPriority w:val="50"/>
    <w:rsid w:val="001D28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1859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859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7E3"/>
  </w:style>
  <w:style w:type="paragraph" w:styleId="Overskrift1">
    <w:name w:val="heading 1"/>
    <w:basedOn w:val="Normal"/>
    <w:next w:val="Normal"/>
    <w:link w:val="Overskrift1Tegn"/>
    <w:uiPriority w:val="9"/>
    <w:qFormat/>
    <w:rsid w:val="00CE69EC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CE69E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03C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E69EC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rsid w:val="00CE69EC"/>
    <w:rPr>
      <w:rFonts w:eastAsiaTheme="majorEastAsia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6747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ldetekst">
    <w:name w:val="caption"/>
    <w:basedOn w:val="Normal"/>
    <w:next w:val="Normal"/>
    <w:link w:val="BildetekstTegn"/>
    <w:unhideWhenUsed/>
    <w:qFormat/>
    <w:rsid w:val="006747E3"/>
    <w:pPr>
      <w:spacing w:line="240" w:lineRule="auto"/>
    </w:pPr>
    <w:rPr>
      <w:bCs/>
      <w:szCs w:val="18"/>
    </w:rPr>
  </w:style>
  <w:style w:type="paragraph" w:styleId="Bunntekst">
    <w:name w:val="footer"/>
    <w:basedOn w:val="Normal"/>
    <w:link w:val="BunntekstTegn"/>
    <w:unhideWhenUsed/>
    <w:rsid w:val="00674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6747E3"/>
  </w:style>
  <w:style w:type="character" w:customStyle="1" w:styleId="BildetekstTegn">
    <w:name w:val="Bildetekst Tegn"/>
    <w:link w:val="Bildetekst"/>
    <w:rsid w:val="006747E3"/>
    <w:rPr>
      <w:bCs/>
      <w:szCs w:val="18"/>
    </w:rPr>
  </w:style>
  <w:style w:type="paragraph" w:customStyle="1" w:styleId="Default">
    <w:name w:val="Default"/>
    <w:rsid w:val="006747E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6747E3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6747E3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503C3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5DarkAccent1">
    <w:name w:val="Grid Table 5 Dark Accent 1"/>
    <w:basedOn w:val="Vanligtabell"/>
    <w:uiPriority w:val="50"/>
    <w:rsid w:val="001D28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1859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859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2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1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footer" Target="footer1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21CBC-70AC-6744-8A28-55A671C8D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1690</Words>
  <Characters>8959</Characters>
  <Application>Microsoft Macintosh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UiB</Company>
  <LinksUpToDate>false</LinksUpToDate>
  <CharactersWithSpaces>10628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Olsen Espedal</dc:creator>
  <cp:keywords/>
  <dc:description/>
  <cp:lastModifiedBy>Ståle Svalestad</cp:lastModifiedBy>
  <cp:revision>2</cp:revision>
  <dcterms:created xsi:type="dcterms:W3CDTF">2019-03-10T19:10:00Z</dcterms:created>
  <dcterms:modified xsi:type="dcterms:W3CDTF">2019-03-10T19:10:00Z</dcterms:modified>
</cp:coreProperties>
</file>